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BD9" w14:textId="77777777" w:rsidR="00E36A46" w:rsidRDefault="00EB5BFA" w:rsidP="00E36A46">
      <w:pPr>
        <w:ind w:right="-1"/>
        <w:rPr>
          <w:rFonts w:asciiTheme="majorEastAsia" w:eastAsiaTheme="majorEastAsia" w:hAnsiTheme="majorEastAsia"/>
          <w:b/>
          <w:sz w:val="22"/>
        </w:rPr>
      </w:pPr>
      <w:r w:rsidRPr="00E36A46">
        <w:rPr>
          <w:rFonts w:asciiTheme="majorEastAsia" w:eastAsiaTheme="majorEastAsia" w:hAnsiTheme="majorEastAsia" w:hint="eastAsia"/>
          <w:b/>
          <w:noProof/>
          <w:sz w:val="2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211B3" wp14:editId="1D2DF30B">
                <wp:simplePos x="0" y="0"/>
                <wp:positionH relativeFrom="column">
                  <wp:posOffset>4034790</wp:posOffset>
                </wp:positionH>
                <wp:positionV relativeFrom="paragraph">
                  <wp:posOffset>-149860</wp:posOffset>
                </wp:positionV>
                <wp:extent cx="13430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7F0BC" w14:textId="6B24E1E1" w:rsidR="00AC6BE6" w:rsidRPr="009E1BCF" w:rsidRDefault="00957AED" w:rsidP="00E36A46">
                            <w:pPr>
                              <w:ind w:firstLineChars="50" w:firstLine="12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E1BC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別紙様式</w:t>
                            </w:r>
                            <w:r w:rsidR="00076D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14:paraId="402B6112" w14:textId="77777777" w:rsidR="00AC6BE6" w:rsidRDefault="00AC6BE6" w:rsidP="0077644B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B37C448" w14:textId="77777777" w:rsidR="001258A9" w:rsidRDefault="00AC6BE6" w:rsidP="0077644B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571E8B5" w14:textId="77777777" w:rsidR="00AC6BE6" w:rsidRPr="0077644B" w:rsidRDefault="00AC6BE6" w:rsidP="0077644B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21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7pt;margin-top:-11.8pt;width:10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" fillcolor="white [3201]" strokeweight=".5pt">
                <v:textbox>
                  <w:txbxContent>
                    <w:p w14:paraId="7E87F0BC" w14:textId="6B24E1E1" w:rsidR="00AC6BE6" w:rsidRPr="009E1BCF" w:rsidRDefault="00957AED" w:rsidP="00E36A46">
                      <w:pPr>
                        <w:ind w:firstLineChars="50" w:firstLine="12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E1BC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別紙様式</w:t>
                      </w:r>
                      <w:r w:rsidR="00076D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</w:t>
                      </w:r>
                    </w:p>
                    <w:p w14:paraId="402B6112" w14:textId="77777777" w:rsidR="00AC6BE6" w:rsidRDefault="00AC6BE6" w:rsidP="0077644B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</w:t>
                      </w:r>
                    </w:p>
                    <w:p w14:paraId="5B37C448" w14:textId="77777777" w:rsidR="001258A9" w:rsidRDefault="00AC6BE6" w:rsidP="0077644B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Ga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</w:p>
                    <w:p w14:paraId="0571E8B5" w14:textId="77777777" w:rsidR="00AC6BE6" w:rsidRPr="0077644B" w:rsidRDefault="00AC6BE6" w:rsidP="0077644B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6847F" w14:textId="77777777" w:rsidR="00957AED" w:rsidRDefault="00E36A46" w:rsidP="001F694D">
      <w:pPr>
        <w:ind w:right="-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264500" w:rsidRPr="001F694D">
        <w:rPr>
          <w:rFonts w:asciiTheme="majorEastAsia" w:eastAsiaTheme="majorEastAsia" w:hAnsiTheme="majorEastAsia" w:hint="eastAsia"/>
          <w:b/>
          <w:sz w:val="24"/>
          <w:szCs w:val="24"/>
        </w:rPr>
        <w:t>毎年</w:t>
      </w: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F694D">
        <w:rPr>
          <w:rFonts w:asciiTheme="majorEastAsia" w:eastAsiaTheme="majorEastAsia" w:hAnsiTheme="majorEastAsia"/>
          <w:b/>
          <w:sz w:val="24"/>
          <w:szCs w:val="24"/>
        </w:rPr>
        <w:t>施設</w:t>
      </w: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F694D">
        <w:rPr>
          <w:rFonts w:asciiTheme="majorEastAsia" w:eastAsiaTheme="majorEastAsia" w:hAnsiTheme="majorEastAsia"/>
          <w:b/>
          <w:sz w:val="24"/>
          <w:szCs w:val="24"/>
        </w:rPr>
        <w:t xml:space="preserve">⇒ </w:t>
      </w: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>保健所</w:t>
      </w:r>
      <w:r w:rsidRPr="001F694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460DE14A" w14:textId="77777777" w:rsidR="005C39BD" w:rsidRPr="001F694D" w:rsidRDefault="005C39BD" w:rsidP="001F694D">
      <w:pPr>
        <w:ind w:right="-1"/>
        <w:jc w:val="right"/>
        <w:rPr>
          <w:rFonts w:asciiTheme="majorEastAsia" w:eastAsiaTheme="majorEastAsia" w:hAnsiTheme="majorEastAsia"/>
          <w:b/>
          <w:sz w:val="24"/>
          <w:szCs w:val="24"/>
          <w:u w:val="dotted"/>
        </w:rPr>
      </w:pPr>
    </w:p>
    <w:p w14:paraId="7EB80DE4" w14:textId="77777777" w:rsidR="005C39BD" w:rsidRDefault="00CF1E33" w:rsidP="00CF30B8">
      <w:pPr>
        <w:ind w:right="-1"/>
        <w:rPr>
          <w:rFonts w:asciiTheme="majorEastAsia" w:eastAsiaTheme="majorEastAsia" w:hAnsiTheme="majorEastAsia"/>
          <w:b/>
          <w:sz w:val="24"/>
          <w:szCs w:val="24"/>
          <w:u w:val="dotted"/>
        </w:rPr>
      </w:pPr>
      <w:r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＊毎年４月１日現</w:t>
      </w:r>
      <w:r w:rsidR="00332B58"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在の状況</w:t>
      </w:r>
      <w:r w:rsidR="005C39B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について、</w:t>
      </w:r>
      <w:r w:rsid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①電子申請</w:t>
      </w:r>
      <w:r w:rsidR="005C39B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（</w:t>
      </w:r>
      <w:proofErr w:type="spellStart"/>
      <w:r w:rsidR="005C39B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LoGo</w:t>
      </w:r>
      <w:proofErr w:type="spellEnd"/>
      <w:r w:rsidR="005C39B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フォーム）</w:t>
      </w:r>
      <w:r w:rsid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、または</w:t>
      </w:r>
    </w:p>
    <w:p w14:paraId="2FD1ECC3" w14:textId="2374B4FC" w:rsidR="005C39BD" w:rsidRPr="001F694D" w:rsidRDefault="001F694D" w:rsidP="00CF30B8">
      <w:pPr>
        <w:ind w:right="-1"/>
        <w:rPr>
          <w:rFonts w:asciiTheme="majorEastAsia" w:eastAsiaTheme="majorEastAsia" w:hAnsiTheme="majorEastAsia"/>
          <w:b/>
          <w:sz w:val="24"/>
          <w:szCs w:val="24"/>
          <w:u w:val="dotted"/>
        </w:rPr>
      </w:pPr>
      <w:r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②ＦＡＸ</w:t>
      </w:r>
      <w:r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に</w:t>
      </w:r>
      <w:r w:rsidR="005C39B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より、</w:t>
      </w:r>
      <w:r w:rsidR="00CF30B8"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４月</w:t>
      </w:r>
      <w:r w:rsidR="00B6345E"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15</w:t>
      </w:r>
      <w:r w:rsidR="00CF30B8"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日まで送付願います。（全施設送信ください</w:t>
      </w:r>
      <w:r w:rsidR="00FD2E08" w:rsidRPr="001F694D">
        <w:rPr>
          <w:rFonts w:asciiTheme="majorEastAsia" w:eastAsiaTheme="majorEastAsia" w:hAnsiTheme="majorEastAsia" w:hint="eastAsia"/>
          <w:b/>
          <w:sz w:val="24"/>
          <w:szCs w:val="24"/>
          <w:u w:val="dotted"/>
        </w:rPr>
        <w:t>）</w:t>
      </w:r>
    </w:p>
    <w:tbl>
      <w:tblPr>
        <w:tblpPr w:leftFromText="142" w:rightFromText="142" w:vertAnchor="text" w:horzAnchor="margin" w:tblpY="13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260"/>
        <w:gridCol w:w="2835"/>
      </w:tblGrid>
      <w:tr w:rsidR="001F694D" w:rsidRPr="00CF1E33" w14:paraId="2C13B001" w14:textId="77777777" w:rsidTr="005C39BD">
        <w:trPr>
          <w:trHeight w:val="1550"/>
        </w:trPr>
        <w:tc>
          <w:tcPr>
            <w:tcW w:w="2972" w:type="dxa"/>
          </w:tcPr>
          <w:p w14:paraId="17A443CB" w14:textId="219CAB70" w:rsidR="001F694D" w:rsidRPr="001F694D" w:rsidRDefault="001F694D" w:rsidP="005C39B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熊本県水俣保健所保健予防課</w:t>
            </w:r>
            <w:r w:rsidR="005C39B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栄養担当　行き</w:t>
            </w:r>
          </w:p>
          <w:p w14:paraId="13C98D4E" w14:textId="77777777" w:rsidR="001F694D" w:rsidRP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FAX：0966-63-3289</w:t>
            </w:r>
          </w:p>
          <w:p w14:paraId="363E928C" w14:textId="77777777" w:rsidR="001F694D" w:rsidRPr="001F694D" w:rsidRDefault="001F694D" w:rsidP="001F694D">
            <w:pPr>
              <w:spacing w:line="0" w:lineRule="atLeast"/>
              <w:ind w:right="1276"/>
              <w:rPr>
                <w:rFonts w:asciiTheme="majorEastAsia" w:eastAsiaTheme="majorEastAsia" w:hAnsiTheme="majorEastAsia"/>
                <w:w w:val="9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8DAF4" w14:textId="77777777" w:rsidR="001F694D" w:rsidRP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件名</w:t>
            </w:r>
          </w:p>
          <w:p w14:paraId="3244912B" w14:textId="77777777" w:rsidR="001F694D" w:rsidRP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「水俣・芦北地域災害時における栄養・食支援連絡網等」の定期更新について</w:t>
            </w:r>
          </w:p>
        </w:tc>
        <w:tc>
          <w:tcPr>
            <w:tcW w:w="2835" w:type="dxa"/>
          </w:tcPr>
          <w:p w14:paraId="0B81DFE3" w14:textId="77777777" w:rsidR="001F694D" w:rsidRP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送信施設名（担当者名）</w:t>
            </w:r>
          </w:p>
          <w:p w14:paraId="1076C2F6" w14:textId="77777777" w:rsidR="001F694D" w:rsidRP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施設：</w:t>
            </w:r>
          </w:p>
          <w:p w14:paraId="37221363" w14:textId="77777777" w:rsidR="001F694D" w:rsidRP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99B10E" w14:textId="77777777" w:rsidR="001F694D" w:rsidRDefault="001F694D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FA4A38">
              <w:rPr>
                <w:rFonts w:asciiTheme="majorEastAsia" w:eastAsiaTheme="majorEastAsia" w:hAnsiTheme="majorEastAsia" w:hint="eastAsia"/>
                <w:sz w:val="24"/>
                <w:szCs w:val="24"/>
              </w:rPr>
              <w:t>（職種・氏名）</w:t>
            </w: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098C3A2E" w14:textId="77777777" w:rsidR="00FA4A38" w:rsidRDefault="00FA4A38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4E8366" w14:textId="2EDD7B01" w:rsidR="00FA4A38" w:rsidRPr="001F694D" w:rsidRDefault="00FA4A38" w:rsidP="001F694D">
            <w:pPr>
              <w:ind w:right="-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25FDD18" w14:textId="77777777" w:rsidR="001F694D" w:rsidRDefault="001F694D" w:rsidP="002D4D04">
      <w:pPr>
        <w:ind w:right="-1"/>
        <w:rPr>
          <w:rFonts w:asciiTheme="majorEastAsia" w:eastAsiaTheme="majorEastAsia" w:hAnsiTheme="majorEastAsia"/>
          <w:b/>
          <w:szCs w:val="18"/>
        </w:rPr>
      </w:pPr>
    </w:p>
    <w:p w14:paraId="38A8B843" w14:textId="481BE0E4" w:rsidR="001F694D" w:rsidRPr="005C39BD" w:rsidRDefault="001F694D" w:rsidP="001F694D">
      <w:pPr>
        <w:pStyle w:val="a7"/>
        <w:numPr>
          <w:ilvl w:val="0"/>
          <w:numId w:val="6"/>
        </w:numPr>
        <w:ind w:leftChars="0" w:right="-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C39B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電子申請</w:t>
      </w:r>
      <w:r w:rsidR="005C39BD" w:rsidRPr="005C39B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</w:t>
      </w:r>
      <w:proofErr w:type="spellStart"/>
      <w:r w:rsidR="005C39BD" w:rsidRPr="005C39B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LoGo</w:t>
      </w:r>
      <w:proofErr w:type="spellEnd"/>
      <w:r w:rsidR="005C39BD" w:rsidRPr="005C39B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フォーム）</w:t>
      </w:r>
    </w:p>
    <w:p w14:paraId="3CF77F3F" w14:textId="13DD9AC0" w:rsidR="00135742" w:rsidRDefault="008E511A" w:rsidP="001F694D">
      <w:pPr>
        <w:ind w:right="-1" w:firstLineChars="100" w:firstLine="240"/>
        <w:rPr>
          <w:rFonts w:ascii="Roboto" w:hAnsi="Roboto"/>
          <w:color w:val="009688"/>
          <w:sz w:val="24"/>
          <w:szCs w:val="24"/>
          <w:u w:val="single"/>
          <w:shd w:val="clear" w:color="auto" w:fill="FFFFFF"/>
        </w:rPr>
      </w:pP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ＵＲＬ</w:t>
      </w:r>
      <w:r w:rsidR="005C39BD" w:rsidRPr="005C39BD">
        <w:rPr>
          <w:rFonts w:asciiTheme="majorEastAsia" w:eastAsiaTheme="majorEastAsia" w:hAnsiTheme="majorEastAsia" w:hint="eastAsia"/>
          <w:bCs/>
          <w:sz w:val="24"/>
          <w:szCs w:val="24"/>
        </w:rPr>
        <w:t>（インターネット）</w:t>
      </w:r>
      <w:r w:rsidR="001F694D">
        <w:rPr>
          <w:rFonts w:asciiTheme="majorEastAsia" w:eastAsiaTheme="majorEastAsia" w:hAnsiTheme="majorEastAsia" w:hint="eastAsia"/>
          <w:b/>
          <w:szCs w:val="18"/>
        </w:rPr>
        <w:t>：</w:t>
      </w:r>
      <w:hyperlink r:id="rId7" w:history="1">
        <w:r w:rsidR="001F694D" w:rsidRPr="002204A7">
          <w:rPr>
            <w:rStyle w:val="ab"/>
            <w:rFonts w:ascii="Roboto" w:hAnsi="Roboto"/>
            <w:sz w:val="24"/>
            <w:szCs w:val="24"/>
            <w:shd w:val="clear" w:color="auto" w:fill="FFFFFF"/>
          </w:rPr>
          <w:t>https://logoform.jp/form/x4b6/1312780</w:t>
        </w:r>
      </w:hyperlink>
    </w:p>
    <w:p w14:paraId="7D072340" w14:textId="77777777" w:rsidR="001F694D" w:rsidRPr="005C39BD" w:rsidRDefault="001F694D" w:rsidP="001F694D">
      <w:pPr>
        <w:ind w:right="-1" w:firstLineChars="100" w:firstLine="211"/>
        <w:rPr>
          <w:rFonts w:asciiTheme="majorEastAsia" w:eastAsiaTheme="majorEastAsia" w:hAnsiTheme="majorEastAsia"/>
          <w:b/>
          <w:szCs w:val="18"/>
        </w:rPr>
      </w:pPr>
    </w:p>
    <w:p w14:paraId="71E0BBE1" w14:textId="6619B376" w:rsidR="008E511A" w:rsidRDefault="008E511A" w:rsidP="001F694D">
      <w:pPr>
        <w:ind w:right="-1" w:firstLineChars="100" w:firstLine="240"/>
        <w:rPr>
          <w:rFonts w:asciiTheme="majorEastAsia" w:eastAsiaTheme="majorEastAsia" w:hAnsiTheme="majorEastAsia"/>
          <w:b/>
          <w:szCs w:val="21"/>
        </w:rPr>
      </w:pP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ＱＲコード</w:t>
      </w:r>
      <w:r w:rsidR="005C39BD" w:rsidRPr="005C39BD">
        <w:rPr>
          <w:rFonts w:asciiTheme="majorEastAsia" w:eastAsiaTheme="majorEastAsia" w:hAnsiTheme="majorEastAsia" w:hint="eastAsia"/>
          <w:bCs/>
          <w:sz w:val="24"/>
          <w:szCs w:val="24"/>
        </w:rPr>
        <w:t>（インターネット）</w:t>
      </w:r>
      <w:r w:rsidR="001F694D">
        <w:rPr>
          <w:rFonts w:asciiTheme="majorEastAsia" w:eastAsiaTheme="majorEastAsia" w:hAnsiTheme="majorEastAsia" w:hint="eastAsia"/>
          <w:b/>
          <w:szCs w:val="21"/>
        </w:rPr>
        <w:t xml:space="preserve">　：　</w:t>
      </w:r>
      <w:r w:rsidR="001F694D">
        <w:rPr>
          <w:rFonts w:asciiTheme="majorEastAsia" w:eastAsiaTheme="majorEastAsia" w:hAnsiTheme="majorEastAsia" w:hint="eastAsia"/>
          <w:b/>
          <w:noProof/>
          <w:szCs w:val="21"/>
        </w:rPr>
        <w:drawing>
          <wp:inline distT="0" distB="0" distL="0" distR="0" wp14:anchorId="2E65CC66" wp14:editId="25482F87">
            <wp:extent cx="863600" cy="863600"/>
            <wp:effectExtent l="0" t="0" r="0" b="0"/>
            <wp:docPr id="1295617208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17208" name="図 3" descr="QR コード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E228" w14:textId="77777777" w:rsidR="008E511A" w:rsidRDefault="008E511A" w:rsidP="00332B58">
      <w:pPr>
        <w:ind w:right="-1"/>
        <w:rPr>
          <w:rFonts w:asciiTheme="majorEastAsia" w:eastAsiaTheme="majorEastAsia" w:hAnsiTheme="majorEastAsia"/>
          <w:b/>
          <w:szCs w:val="21"/>
        </w:rPr>
      </w:pPr>
    </w:p>
    <w:p w14:paraId="56FBC403" w14:textId="264DA5A1" w:rsidR="001F694D" w:rsidRPr="005C39BD" w:rsidRDefault="00086DD2" w:rsidP="001F694D">
      <w:pPr>
        <w:pStyle w:val="a7"/>
        <w:numPr>
          <w:ilvl w:val="0"/>
          <w:numId w:val="6"/>
        </w:numPr>
        <w:ind w:leftChars="0" w:right="-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ＦＡＸ</w:t>
      </w:r>
      <w:r w:rsidR="001F694D" w:rsidRPr="005C39B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による報告</w:t>
      </w:r>
    </w:p>
    <w:p w14:paraId="7DD9766A" w14:textId="72526AE1" w:rsidR="001258A9" w:rsidRPr="001F694D" w:rsidRDefault="0047663F" w:rsidP="001F694D">
      <w:pPr>
        <w:ind w:right="-1"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E4636C" w:rsidRPr="001F694D">
        <w:rPr>
          <w:rFonts w:asciiTheme="majorEastAsia" w:eastAsiaTheme="majorEastAsia" w:hAnsiTheme="majorEastAsia" w:hint="eastAsia"/>
          <w:b/>
          <w:sz w:val="24"/>
          <w:szCs w:val="24"/>
        </w:rPr>
        <w:t>連絡網の変更について</w:t>
      </w:r>
    </w:p>
    <w:p w14:paraId="1AA0BB3E" w14:textId="1933FC5B" w:rsidR="0071390D" w:rsidRPr="001F694D" w:rsidRDefault="0071390D" w:rsidP="001F694D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E4636C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変更の有無　</w:t>
      </w:r>
      <w:bookmarkStart w:id="0" w:name="_Hlk215837656"/>
      <w:r w:rsidR="00E4636C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257A" w:rsidRPr="001F694D">
        <w:rPr>
          <w:rFonts w:asciiTheme="majorEastAsia" w:eastAsiaTheme="majorEastAsia" w:hAnsiTheme="majorEastAsia" w:hint="eastAsia"/>
          <w:sz w:val="24"/>
          <w:szCs w:val="24"/>
        </w:rPr>
        <w:t>：　　□</w:t>
      </w:r>
      <w:r w:rsidR="00CF1E33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257A" w:rsidRPr="001F694D">
        <w:rPr>
          <w:rFonts w:asciiTheme="majorEastAsia" w:eastAsiaTheme="majorEastAsia" w:hAnsiTheme="majorEastAsia" w:hint="eastAsia"/>
          <w:sz w:val="24"/>
          <w:szCs w:val="24"/>
        </w:rPr>
        <w:t>有　　・　　□</w:t>
      </w:r>
      <w:r w:rsidR="00E4636C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無</w:t>
      </w:r>
      <w:r w:rsidR="00CF1E33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End w:id="0"/>
    </w:p>
    <w:p w14:paraId="70D675EA" w14:textId="77777777" w:rsidR="008E511A" w:rsidRPr="001F694D" w:rsidRDefault="008E511A" w:rsidP="00CF1E33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</w:p>
    <w:p w14:paraId="233C0162" w14:textId="77777777" w:rsidR="0071390D" w:rsidRPr="001F694D" w:rsidRDefault="005B1B08" w:rsidP="001F694D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sz w:val="24"/>
          <w:szCs w:val="24"/>
        </w:rPr>
        <w:t>（２）有</w:t>
      </w:r>
      <w:r w:rsidR="00E4636C" w:rsidRPr="001F694D">
        <w:rPr>
          <w:rFonts w:asciiTheme="majorEastAsia" w:eastAsiaTheme="majorEastAsia" w:hAnsiTheme="majorEastAsia" w:hint="eastAsia"/>
          <w:sz w:val="24"/>
          <w:szCs w:val="24"/>
        </w:rPr>
        <w:t>の場合の変更内容</w:t>
      </w:r>
    </w:p>
    <w:p w14:paraId="7CA5597D" w14:textId="233F5EFA" w:rsidR="00E4636C" w:rsidRPr="001F694D" w:rsidRDefault="00332B58" w:rsidP="001F69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8E511A" w:rsidRPr="001F694D">
        <w:rPr>
          <w:rFonts w:asciiTheme="majorEastAsia" w:eastAsiaTheme="majorEastAsia" w:hAnsiTheme="majorEastAsia" w:hint="eastAsia"/>
          <w:sz w:val="24"/>
          <w:szCs w:val="24"/>
        </w:rPr>
        <w:t>イ</w:t>
      </w: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電話番号</w:t>
      </w:r>
    </w:p>
    <w:tbl>
      <w:tblPr>
        <w:tblStyle w:val="aa"/>
        <w:tblW w:w="7616" w:type="dxa"/>
        <w:tblInd w:w="884" w:type="dxa"/>
        <w:tblLook w:val="04A0" w:firstRow="1" w:lastRow="0" w:firstColumn="1" w:lastColumn="0" w:noHBand="0" w:noVBand="1"/>
      </w:tblPr>
      <w:tblGrid>
        <w:gridCol w:w="7616"/>
      </w:tblGrid>
      <w:tr w:rsidR="002659B5" w:rsidRPr="001F694D" w14:paraId="2FF9DF9B" w14:textId="77777777" w:rsidTr="001F694D">
        <w:tc>
          <w:tcPr>
            <w:tcW w:w="7616" w:type="dxa"/>
          </w:tcPr>
          <w:p w14:paraId="6E6705EF" w14:textId="77777777" w:rsidR="00332B58" w:rsidRPr="001F694D" w:rsidRDefault="00332B58" w:rsidP="00332B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14:paraId="015B8B41" w14:textId="77777777" w:rsidR="00332B58" w:rsidRPr="001F694D" w:rsidRDefault="00332B58" w:rsidP="00332B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004107C" w14:textId="4328F5C3" w:rsidR="00332B58" w:rsidRPr="001F694D" w:rsidRDefault="00332B58" w:rsidP="002275D8">
      <w:pPr>
        <w:rPr>
          <w:rFonts w:asciiTheme="majorEastAsia" w:eastAsiaTheme="majorEastAsia" w:hAnsiTheme="majorEastAsia"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694D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E511A" w:rsidRPr="001F694D">
        <w:rPr>
          <w:rFonts w:asciiTheme="majorEastAsia" w:eastAsiaTheme="majorEastAsia" w:hAnsiTheme="majorEastAsia" w:hint="eastAsia"/>
          <w:sz w:val="24"/>
          <w:szCs w:val="24"/>
        </w:rPr>
        <w:t>ロ</w:t>
      </w: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ＦＡＸ</w:t>
      </w:r>
      <w:r w:rsidR="00D55F0E" w:rsidRPr="001F694D">
        <w:rPr>
          <w:rFonts w:asciiTheme="majorEastAsia" w:eastAsiaTheme="majorEastAsia" w:hAnsiTheme="majorEastAsia" w:hint="eastAsia"/>
          <w:sz w:val="24"/>
          <w:szCs w:val="24"/>
        </w:rPr>
        <w:t>番号</w:t>
      </w:r>
    </w:p>
    <w:tbl>
      <w:tblPr>
        <w:tblStyle w:val="aa"/>
        <w:tblW w:w="7654" w:type="dxa"/>
        <w:tblInd w:w="846" w:type="dxa"/>
        <w:tblLook w:val="04A0" w:firstRow="1" w:lastRow="0" w:firstColumn="1" w:lastColumn="0" w:noHBand="0" w:noVBand="1"/>
      </w:tblPr>
      <w:tblGrid>
        <w:gridCol w:w="7654"/>
      </w:tblGrid>
      <w:tr w:rsidR="002659B5" w:rsidRPr="001F694D" w14:paraId="7E59FB79" w14:textId="77777777" w:rsidTr="001F694D">
        <w:tc>
          <w:tcPr>
            <w:tcW w:w="7654" w:type="dxa"/>
          </w:tcPr>
          <w:p w14:paraId="56F9157D" w14:textId="77777777" w:rsidR="00332B58" w:rsidRPr="001F694D" w:rsidRDefault="00332B58" w:rsidP="00332B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69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14:paraId="2CBA3397" w14:textId="77777777" w:rsidR="00332B58" w:rsidRPr="001F694D" w:rsidRDefault="00332B58" w:rsidP="00332B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114612" w14:textId="4417B2C8" w:rsidR="00332B58" w:rsidRPr="001F694D" w:rsidRDefault="00332B58" w:rsidP="002275D8">
      <w:pPr>
        <w:rPr>
          <w:rFonts w:asciiTheme="majorEastAsia" w:eastAsiaTheme="majorEastAsia" w:hAnsiTheme="majorEastAsia"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694D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E511A" w:rsidRPr="001F694D">
        <w:rPr>
          <w:rFonts w:asciiTheme="majorEastAsia" w:eastAsiaTheme="majorEastAsia" w:hAnsiTheme="majorEastAsia" w:hint="eastAsia"/>
          <w:sz w:val="24"/>
          <w:szCs w:val="24"/>
        </w:rPr>
        <w:t>ハ</w:t>
      </w:r>
      <w:r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　メールアドレス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180019" w:rsidRPr="001F694D" w14:paraId="05DEE570" w14:textId="77777777" w:rsidTr="001F694D">
        <w:tc>
          <w:tcPr>
            <w:tcW w:w="7648" w:type="dxa"/>
          </w:tcPr>
          <w:p w14:paraId="7AB9F6C7" w14:textId="77777777" w:rsidR="00332B58" w:rsidRPr="001F694D" w:rsidRDefault="00332B58" w:rsidP="002275D8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  <w:p w14:paraId="4B3D331E" w14:textId="77777777" w:rsidR="00332B58" w:rsidRPr="001F694D" w:rsidRDefault="00332B58" w:rsidP="002275D8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</w:tbl>
    <w:p w14:paraId="53149D81" w14:textId="77777777" w:rsidR="00E4636C" w:rsidRPr="00CF1E33" w:rsidRDefault="00E4636C" w:rsidP="002275D8">
      <w:pPr>
        <w:rPr>
          <w:rFonts w:asciiTheme="majorEastAsia" w:eastAsiaTheme="majorEastAsia" w:hAnsiTheme="majorEastAsia"/>
        </w:rPr>
      </w:pPr>
    </w:p>
    <w:p w14:paraId="58EB30F5" w14:textId="4FB530BA" w:rsidR="00A43EC1" w:rsidRPr="001F694D" w:rsidRDefault="00332B58" w:rsidP="001F694D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F694D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A43EC1" w:rsidRPr="001F694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E511A" w:rsidRPr="001F694D">
        <w:rPr>
          <w:rFonts w:asciiTheme="majorEastAsia" w:eastAsiaTheme="majorEastAsia" w:hAnsiTheme="majorEastAsia" w:hint="eastAsia"/>
          <w:b/>
          <w:sz w:val="24"/>
          <w:szCs w:val="24"/>
        </w:rPr>
        <w:t>アクションカード別紙様式の備蓄状況調査票の変更</w:t>
      </w:r>
      <w:r w:rsidR="00A43EC1" w:rsidRPr="001F694D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14:paraId="53339943" w14:textId="2C5E6659" w:rsidR="008E511A" w:rsidRPr="001F694D" w:rsidRDefault="001F694D" w:rsidP="001F694D">
      <w:pPr>
        <w:ind w:firstLineChars="200" w:firstLine="480"/>
        <w:rPr>
          <w:rFonts w:asciiTheme="majorEastAsia" w:eastAsiaTheme="majorEastAsia" w:hAnsiTheme="majorEastAsia"/>
          <w:b/>
          <w:sz w:val="24"/>
          <w:szCs w:val="24"/>
        </w:rPr>
      </w:pP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（１）</w:t>
      </w:r>
      <w:r w:rsidR="008E511A" w:rsidRPr="005C39BD">
        <w:rPr>
          <w:rFonts w:asciiTheme="majorEastAsia" w:eastAsiaTheme="majorEastAsia" w:hAnsiTheme="majorEastAsia" w:hint="eastAsia"/>
          <w:bCs/>
          <w:sz w:val="24"/>
          <w:szCs w:val="24"/>
        </w:rPr>
        <w:t>変更の有無</w:t>
      </w: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="008E511A" w:rsidRPr="005C39BD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="008E511A" w:rsidRPr="001F694D">
        <w:rPr>
          <w:rFonts w:asciiTheme="majorEastAsia" w:eastAsiaTheme="majorEastAsia" w:hAnsiTheme="majorEastAsia" w:hint="eastAsia"/>
          <w:sz w:val="24"/>
          <w:szCs w:val="24"/>
        </w:rPr>
        <w:t xml:space="preserve">：　　□　有　　・　　□　無　</w:t>
      </w:r>
    </w:p>
    <w:p w14:paraId="55021CE1" w14:textId="77777777" w:rsidR="008E511A" w:rsidRPr="001F694D" w:rsidRDefault="008E511A" w:rsidP="008E511A">
      <w:pPr>
        <w:pStyle w:val="a7"/>
        <w:ind w:leftChars="0" w:left="1160"/>
        <w:rPr>
          <w:rFonts w:asciiTheme="majorEastAsia" w:eastAsiaTheme="majorEastAsia" w:hAnsiTheme="majorEastAsia"/>
          <w:b/>
          <w:sz w:val="24"/>
          <w:szCs w:val="24"/>
        </w:rPr>
      </w:pPr>
    </w:p>
    <w:p w14:paraId="6719E410" w14:textId="77777777" w:rsidR="009A0988" w:rsidRDefault="001F694D" w:rsidP="00086DD2">
      <w:pPr>
        <w:ind w:leftChars="200" w:left="1140" w:hangingChars="300" w:hanging="720"/>
        <w:rPr>
          <w:rFonts w:asciiTheme="majorEastAsia" w:eastAsiaTheme="majorEastAsia" w:hAnsiTheme="majorEastAsia"/>
          <w:bCs/>
          <w:sz w:val="24"/>
          <w:szCs w:val="24"/>
        </w:rPr>
      </w:pP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（２）</w:t>
      </w:r>
      <w:r w:rsidR="008E511A" w:rsidRPr="005C39BD">
        <w:rPr>
          <w:rFonts w:asciiTheme="majorEastAsia" w:eastAsiaTheme="majorEastAsia" w:hAnsiTheme="majorEastAsia" w:hint="eastAsia"/>
          <w:bCs/>
          <w:sz w:val="24"/>
          <w:szCs w:val="24"/>
        </w:rPr>
        <w:t>変更がある施設は変更した別紙様式</w:t>
      </w:r>
      <w:r w:rsidR="009A0988">
        <w:rPr>
          <w:rFonts w:asciiTheme="majorEastAsia" w:eastAsiaTheme="majorEastAsia" w:hAnsiTheme="majorEastAsia" w:hint="eastAsia"/>
          <w:bCs/>
          <w:sz w:val="24"/>
          <w:szCs w:val="24"/>
        </w:rPr>
        <w:t>(水俣保健所からの事前通知文)の</w:t>
      </w:r>
    </w:p>
    <w:p w14:paraId="5B031AB8" w14:textId="540536F3" w:rsidR="008E511A" w:rsidRPr="005C39BD" w:rsidRDefault="008E511A" w:rsidP="009A0988">
      <w:pPr>
        <w:ind w:leftChars="500" w:left="1050"/>
        <w:rPr>
          <w:rFonts w:asciiTheme="majorEastAsia" w:eastAsiaTheme="majorEastAsia" w:hAnsiTheme="majorEastAsia"/>
          <w:bCs/>
          <w:sz w:val="24"/>
          <w:szCs w:val="24"/>
        </w:rPr>
      </w:pP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備蓄状況調査票について変更</w:t>
      </w:r>
      <w:r w:rsidR="00086DD2">
        <w:rPr>
          <w:rFonts w:asciiTheme="majorEastAsia" w:eastAsiaTheme="majorEastAsia" w:hAnsiTheme="majorEastAsia" w:hint="eastAsia"/>
          <w:bCs/>
          <w:sz w:val="24"/>
          <w:szCs w:val="24"/>
        </w:rPr>
        <w:t>内容</w:t>
      </w: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に下線を引いて添付してください。</w:t>
      </w:r>
    </w:p>
    <w:p w14:paraId="41E97C12" w14:textId="77777777" w:rsidR="001F694D" w:rsidRPr="001F694D" w:rsidRDefault="001F694D" w:rsidP="008E511A">
      <w:pPr>
        <w:ind w:left="440"/>
        <w:rPr>
          <w:rFonts w:asciiTheme="majorEastAsia" w:eastAsiaTheme="majorEastAsia" w:hAnsiTheme="majorEastAsia"/>
          <w:b/>
          <w:sz w:val="24"/>
          <w:szCs w:val="24"/>
        </w:rPr>
      </w:pPr>
    </w:p>
    <w:p w14:paraId="64EBA577" w14:textId="6B94A923" w:rsidR="008E511A" w:rsidRPr="005C39BD" w:rsidRDefault="008E511A" w:rsidP="008E511A">
      <w:pPr>
        <w:ind w:left="440"/>
        <w:jc w:val="right"/>
        <w:rPr>
          <w:rFonts w:asciiTheme="majorEastAsia" w:eastAsiaTheme="majorEastAsia" w:hAnsiTheme="majorEastAsia"/>
          <w:bCs/>
          <w:sz w:val="24"/>
          <w:szCs w:val="24"/>
        </w:rPr>
      </w:pPr>
      <w:r w:rsidRPr="005C39BD">
        <w:rPr>
          <w:rFonts w:asciiTheme="majorEastAsia" w:eastAsiaTheme="majorEastAsia" w:hAnsiTheme="majorEastAsia" w:hint="eastAsia"/>
          <w:bCs/>
          <w:sz w:val="24"/>
          <w:szCs w:val="24"/>
        </w:rPr>
        <w:t>以上です。ご記入ありがとうございました。</w:t>
      </w:r>
    </w:p>
    <w:sectPr w:rsidR="008E511A" w:rsidRPr="005C39BD" w:rsidSect="006459C3">
      <w:pgSz w:w="11906" w:h="16838"/>
      <w:pgMar w:top="737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B333" w14:textId="77777777" w:rsidR="00C32FE3" w:rsidRDefault="00C32FE3" w:rsidP="00FC75DD">
      <w:r>
        <w:separator/>
      </w:r>
    </w:p>
  </w:endnote>
  <w:endnote w:type="continuationSeparator" w:id="0">
    <w:p w14:paraId="2D55FAD2" w14:textId="77777777" w:rsidR="00C32FE3" w:rsidRDefault="00C32FE3" w:rsidP="00FC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FDFD" w14:textId="77777777" w:rsidR="00C32FE3" w:rsidRDefault="00C32FE3" w:rsidP="00FC75DD">
      <w:r>
        <w:separator/>
      </w:r>
    </w:p>
  </w:footnote>
  <w:footnote w:type="continuationSeparator" w:id="0">
    <w:p w14:paraId="622E8582" w14:textId="77777777" w:rsidR="00C32FE3" w:rsidRDefault="00C32FE3" w:rsidP="00FC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BD6"/>
    <w:multiLevelType w:val="hybridMultilevel"/>
    <w:tmpl w:val="CDF490EC"/>
    <w:lvl w:ilvl="0" w:tplc="F7F0399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064143"/>
    <w:multiLevelType w:val="hybridMultilevel"/>
    <w:tmpl w:val="A7A28E78"/>
    <w:lvl w:ilvl="0" w:tplc="FB00BE64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1891D7D"/>
    <w:multiLevelType w:val="hybridMultilevel"/>
    <w:tmpl w:val="72DA7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BD74C4"/>
    <w:multiLevelType w:val="hybridMultilevel"/>
    <w:tmpl w:val="885A5A7A"/>
    <w:lvl w:ilvl="0" w:tplc="CE260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D77381"/>
    <w:multiLevelType w:val="hybridMultilevel"/>
    <w:tmpl w:val="83DE3F00"/>
    <w:lvl w:ilvl="0" w:tplc="F6BA04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EA34595"/>
    <w:multiLevelType w:val="hybridMultilevel"/>
    <w:tmpl w:val="9A22B786"/>
    <w:lvl w:ilvl="0" w:tplc="47829356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880891585">
    <w:abstractNumId w:val="4"/>
  </w:num>
  <w:num w:numId="2" w16cid:durableId="818229120">
    <w:abstractNumId w:val="2"/>
  </w:num>
  <w:num w:numId="3" w16cid:durableId="88161945">
    <w:abstractNumId w:val="1"/>
  </w:num>
  <w:num w:numId="4" w16cid:durableId="1702509446">
    <w:abstractNumId w:val="0"/>
  </w:num>
  <w:num w:numId="5" w16cid:durableId="597639148">
    <w:abstractNumId w:val="5"/>
  </w:num>
  <w:num w:numId="6" w16cid:durableId="80216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D8"/>
    <w:rsid w:val="00013923"/>
    <w:rsid w:val="0004772C"/>
    <w:rsid w:val="00051C83"/>
    <w:rsid w:val="00076D53"/>
    <w:rsid w:val="00086DD2"/>
    <w:rsid w:val="00090DC3"/>
    <w:rsid w:val="000B7FA6"/>
    <w:rsid w:val="000E481B"/>
    <w:rsid w:val="0012060E"/>
    <w:rsid w:val="001258A9"/>
    <w:rsid w:val="00135742"/>
    <w:rsid w:val="0014758F"/>
    <w:rsid w:val="00167505"/>
    <w:rsid w:val="00180019"/>
    <w:rsid w:val="001A5013"/>
    <w:rsid w:val="001E5D21"/>
    <w:rsid w:val="001F694D"/>
    <w:rsid w:val="002275D8"/>
    <w:rsid w:val="00250CD5"/>
    <w:rsid w:val="00264500"/>
    <w:rsid w:val="002659B5"/>
    <w:rsid w:val="002D4D04"/>
    <w:rsid w:val="00332B58"/>
    <w:rsid w:val="00370BD1"/>
    <w:rsid w:val="00371EB5"/>
    <w:rsid w:val="003B1CC6"/>
    <w:rsid w:val="0046227B"/>
    <w:rsid w:val="0047663F"/>
    <w:rsid w:val="004C2C48"/>
    <w:rsid w:val="004E3DAB"/>
    <w:rsid w:val="0052745B"/>
    <w:rsid w:val="005A480F"/>
    <w:rsid w:val="005B1B08"/>
    <w:rsid w:val="005C39BD"/>
    <w:rsid w:val="00615292"/>
    <w:rsid w:val="006459C3"/>
    <w:rsid w:val="00665409"/>
    <w:rsid w:val="0070583D"/>
    <w:rsid w:val="0071390D"/>
    <w:rsid w:val="00717112"/>
    <w:rsid w:val="0077644B"/>
    <w:rsid w:val="007D36CD"/>
    <w:rsid w:val="00846CA3"/>
    <w:rsid w:val="0085319E"/>
    <w:rsid w:val="00861352"/>
    <w:rsid w:val="008820C4"/>
    <w:rsid w:val="008B231C"/>
    <w:rsid w:val="008E0BDD"/>
    <w:rsid w:val="008E511A"/>
    <w:rsid w:val="008E6425"/>
    <w:rsid w:val="00957AED"/>
    <w:rsid w:val="009A0988"/>
    <w:rsid w:val="009E1BCF"/>
    <w:rsid w:val="00A13630"/>
    <w:rsid w:val="00A324FE"/>
    <w:rsid w:val="00A401D3"/>
    <w:rsid w:val="00A43EC1"/>
    <w:rsid w:val="00A62341"/>
    <w:rsid w:val="00AA62B6"/>
    <w:rsid w:val="00AC6BE6"/>
    <w:rsid w:val="00B119DF"/>
    <w:rsid w:val="00B6345E"/>
    <w:rsid w:val="00B64ED6"/>
    <w:rsid w:val="00C32FE3"/>
    <w:rsid w:val="00C34B2D"/>
    <w:rsid w:val="00C34E15"/>
    <w:rsid w:val="00C5496F"/>
    <w:rsid w:val="00CA49A4"/>
    <w:rsid w:val="00CB492A"/>
    <w:rsid w:val="00CD40F4"/>
    <w:rsid w:val="00CF1E33"/>
    <w:rsid w:val="00CF30B8"/>
    <w:rsid w:val="00D10E68"/>
    <w:rsid w:val="00D2760A"/>
    <w:rsid w:val="00D446E6"/>
    <w:rsid w:val="00D55F0E"/>
    <w:rsid w:val="00D7494F"/>
    <w:rsid w:val="00DC63E3"/>
    <w:rsid w:val="00DF50DB"/>
    <w:rsid w:val="00E36A46"/>
    <w:rsid w:val="00E4636C"/>
    <w:rsid w:val="00E5257A"/>
    <w:rsid w:val="00E7043E"/>
    <w:rsid w:val="00EB5BFA"/>
    <w:rsid w:val="00EC3920"/>
    <w:rsid w:val="00F17ABA"/>
    <w:rsid w:val="00F2027F"/>
    <w:rsid w:val="00F40CBD"/>
    <w:rsid w:val="00F57404"/>
    <w:rsid w:val="00FA4A38"/>
    <w:rsid w:val="00FA649E"/>
    <w:rsid w:val="00FB4779"/>
    <w:rsid w:val="00FC75DD"/>
    <w:rsid w:val="00FD2E08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5F0B7"/>
  <w15:docId w15:val="{09E32E39-887F-4C99-B41C-88A7B313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5DD"/>
  </w:style>
  <w:style w:type="paragraph" w:styleId="a5">
    <w:name w:val="footer"/>
    <w:basedOn w:val="a"/>
    <w:link w:val="a6"/>
    <w:uiPriority w:val="99"/>
    <w:unhideWhenUsed/>
    <w:rsid w:val="00FC7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5DD"/>
  </w:style>
  <w:style w:type="paragraph" w:styleId="a7">
    <w:name w:val="List Paragraph"/>
    <w:basedOn w:val="a"/>
    <w:uiPriority w:val="34"/>
    <w:qFormat/>
    <w:rsid w:val="00A43E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AB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A649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6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oform.jp/form/x4b6/1312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　順子</dc:creator>
  <cp:lastModifiedBy>1950566</cp:lastModifiedBy>
  <cp:revision>10</cp:revision>
  <cp:lastPrinted>2024-12-23T06:53:00Z</cp:lastPrinted>
  <dcterms:created xsi:type="dcterms:W3CDTF">2025-01-10T05:58:00Z</dcterms:created>
  <dcterms:modified xsi:type="dcterms:W3CDTF">2026-01-14T08:21:00Z</dcterms:modified>
</cp:coreProperties>
</file>