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78" w:rsidRDefault="00641478">
      <w:pPr>
        <w:widowControl/>
        <w:autoSpaceDE/>
        <w:autoSpaceDN/>
        <w:adjustRightInd/>
        <w:rPr>
          <w:rFonts w:ascii="ＭＳ ゴシック" w:eastAsia="ＭＳ ゴシック" w:hAnsi="ＭＳ ゴシック"/>
          <w:spacing w:val="-8"/>
          <w:sz w:val="24"/>
          <w:szCs w:val="24"/>
        </w:rPr>
      </w:pPr>
      <w:bookmarkStart w:id="0" w:name="_GoBack"/>
      <w:bookmarkEnd w:id="0"/>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lastRenderedPageBreak/>
        <w:t>別記第１号様式（第</w:t>
      </w:r>
      <w:r w:rsidR="00641478">
        <w:rPr>
          <w:rFonts w:ascii="ＭＳ ゴシック" w:eastAsia="ＭＳ ゴシック" w:hAnsi="ＭＳ ゴシック" w:hint="eastAsia"/>
          <w:spacing w:val="-8"/>
          <w:sz w:val="24"/>
          <w:szCs w:val="24"/>
        </w:rPr>
        <w:t>４</w:t>
      </w:r>
      <w:r w:rsidRPr="00156154">
        <w:rPr>
          <w:rFonts w:ascii="ＭＳ ゴシック" w:eastAsia="ＭＳ ゴシック" w:hAnsi="ＭＳ ゴシック" w:hint="eastAsia"/>
          <w:spacing w:val="-8"/>
          <w:sz w:val="24"/>
          <w:szCs w:val="24"/>
        </w:rPr>
        <w:t>条、第</w:t>
      </w:r>
      <w:r w:rsidR="00641478">
        <w:rPr>
          <w:rFonts w:ascii="ＭＳ ゴシック" w:eastAsia="ＭＳ ゴシック" w:hAnsi="ＭＳ ゴシック" w:hint="eastAsia"/>
          <w:spacing w:val="-8"/>
          <w:sz w:val="24"/>
          <w:szCs w:val="24"/>
        </w:rPr>
        <w:t>５</w:t>
      </w:r>
      <w:r w:rsidRPr="00156154">
        <w:rPr>
          <w:rFonts w:ascii="ＭＳ ゴシック" w:eastAsia="ＭＳ ゴシック" w:hAnsi="ＭＳ ゴシック" w:hint="eastAsia"/>
          <w:spacing w:val="-8"/>
          <w:sz w:val="24"/>
          <w:szCs w:val="24"/>
        </w:rPr>
        <w:t>条、第</w:t>
      </w:r>
      <w:r w:rsidR="00641478">
        <w:rPr>
          <w:rFonts w:ascii="ＭＳ ゴシック" w:eastAsia="ＭＳ ゴシック" w:hAnsi="ＭＳ ゴシック" w:hint="eastAsia"/>
          <w:spacing w:val="-8"/>
          <w:sz w:val="24"/>
          <w:szCs w:val="24"/>
        </w:rPr>
        <w:t>６</w:t>
      </w:r>
      <w:r w:rsidRPr="00156154">
        <w:rPr>
          <w:rFonts w:ascii="ＭＳ ゴシック" w:eastAsia="ＭＳ ゴシック" w:hAnsi="ＭＳ ゴシック" w:hint="eastAsia"/>
          <w:spacing w:val="-8"/>
          <w:sz w:val="24"/>
          <w:szCs w:val="24"/>
        </w:rPr>
        <w:t>条関係）</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center"/>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漁業資材コスト緊急低減事業計画書（変更計画書・実績書）</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１　事業実施主体</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２　事業計画（又は実績）</w:t>
      </w:r>
    </w:p>
    <w:p w:rsidR="00156154" w:rsidRPr="00156154" w:rsidRDefault="00156154" w:rsidP="005168BD">
      <w:pPr>
        <w:tabs>
          <w:tab w:val="left" w:pos="595"/>
        </w:tabs>
        <w:spacing w:line="320" w:lineRule="exact"/>
        <w:ind w:leftChars="100" w:left="684" w:rightChars="-5" w:right="-11" w:hangingChars="200" w:hanging="464"/>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（１）支援の対象となる取組に係る浜プラン等のプラン名（策定に取組んでいる場合は検討状況がわかる書類名）</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5168BD">
      <w:pPr>
        <w:tabs>
          <w:tab w:val="left" w:pos="595"/>
        </w:tabs>
        <w:spacing w:line="320" w:lineRule="exact"/>
        <w:ind w:leftChars="100" w:left="684" w:rightChars="-5" w:right="-11" w:hangingChars="200" w:hanging="464"/>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（２）補助対象活動計画の概要（どのような取組を実施し、所得向上に資するのか明記すること）</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5168BD">
      <w:pPr>
        <w:tabs>
          <w:tab w:val="left" w:pos="595"/>
        </w:tabs>
        <w:spacing w:line="320" w:lineRule="exact"/>
        <w:ind w:leftChars="-9" w:left="-20" w:rightChars="-5" w:right="-11" w:firstLineChars="112" w:firstLine="260"/>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（３）補助対象資材の概要</w:t>
      </w:r>
    </w:p>
    <w:p w:rsidR="00156154" w:rsidRPr="00156154" w:rsidRDefault="00156154" w:rsidP="005168BD">
      <w:pPr>
        <w:tabs>
          <w:tab w:val="left" w:pos="426"/>
          <w:tab w:val="left" w:pos="567"/>
        </w:tabs>
        <w:spacing w:line="320" w:lineRule="exact"/>
        <w:ind w:left="112" w:rightChars="-5" w:right="-11" w:firstLineChars="357" w:firstLine="828"/>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別紙のとおり</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３　経費の配分</w:t>
      </w:r>
    </w:p>
    <w:p w:rsidR="00156154" w:rsidRPr="00FB78CD" w:rsidRDefault="00156154" w:rsidP="00156154">
      <w:pPr>
        <w:overflowPunct w:val="0"/>
        <w:spacing w:line="320" w:lineRule="exact"/>
        <w:textAlignment w:val="baseline"/>
        <w:rPr>
          <w:rFonts w:ascii="ＭＳ ゴシック" w:eastAsia="ＭＳ ゴシック" w:hAnsi="ＭＳ ゴシック"/>
          <w:sz w:val="24"/>
          <w:szCs w:val="24"/>
        </w:rPr>
      </w:pPr>
      <w:r w:rsidRPr="00156154">
        <w:rPr>
          <w:rFonts w:ascii="ＭＳ ゴシック" w:eastAsia="ＭＳ ゴシック" w:hAnsi="ＭＳ ゴシック" w:hint="eastAsia"/>
          <w:spacing w:val="-8"/>
          <w:sz w:val="24"/>
          <w:szCs w:val="24"/>
        </w:rPr>
        <w:t xml:space="preserve">　　</w:t>
      </w:r>
      <w:r w:rsidRPr="00FB78C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FB78CD">
        <w:rPr>
          <w:rFonts w:ascii="ＭＳ ゴシック" w:eastAsia="ＭＳ ゴシック" w:hAnsi="ＭＳ ゴシック" w:hint="eastAsia"/>
          <w:sz w:val="24"/>
          <w:szCs w:val="24"/>
        </w:rPr>
        <w:t xml:space="preserve">　（単位：円）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2528"/>
        <w:gridCol w:w="1370"/>
        <w:gridCol w:w="1475"/>
        <w:gridCol w:w="2108"/>
      </w:tblGrid>
      <w:tr w:rsidR="00156154" w:rsidRPr="00FB78CD" w:rsidTr="00223B3F">
        <w:trPr>
          <w:trHeight w:val="567"/>
        </w:trPr>
        <w:tc>
          <w:tcPr>
            <w:tcW w:w="2076" w:type="dxa"/>
            <w:vMerge w:val="restart"/>
            <w:tcBorders>
              <w:top w:val="single" w:sz="4" w:space="0" w:color="000000"/>
              <w:left w:val="single" w:sz="4" w:space="0" w:color="000000"/>
              <w:bottom w:val="nil"/>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区　分</w:t>
            </w:r>
          </w:p>
        </w:tc>
        <w:tc>
          <w:tcPr>
            <w:tcW w:w="2528" w:type="dxa"/>
            <w:vMerge w:val="restart"/>
            <w:tcBorders>
              <w:top w:val="single" w:sz="4" w:space="0" w:color="000000"/>
              <w:left w:val="single" w:sz="4" w:space="0" w:color="000000"/>
              <w:bottom w:val="nil"/>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事業に要する</w:t>
            </w:r>
          </w:p>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（又は要した）経費</w:t>
            </w:r>
          </w:p>
        </w:tc>
        <w:tc>
          <w:tcPr>
            <w:tcW w:w="2845" w:type="dxa"/>
            <w:gridSpan w:val="2"/>
            <w:tcBorders>
              <w:top w:val="single" w:sz="4" w:space="0" w:color="000000"/>
              <w:left w:val="single" w:sz="4" w:space="0" w:color="000000"/>
              <w:bottom w:val="nil"/>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負　担　区　分</w:t>
            </w:r>
          </w:p>
        </w:tc>
        <w:tc>
          <w:tcPr>
            <w:tcW w:w="2108" w:type="dxa"/>
            <w:vMerge w:val="restart"/>
            <w:tcBorders>
              <w:top w:val="single" w:sz="4" w:space="0" w:color="000000"/>
              <w:left w:val="single" w:sz="4" w:space="0" w:color="000000"/>
              <w:bottom w:val="nil"/>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経費の内訳</w:t>
            </w:r>
          </w:p>
        </w:tc>
      </w:tr>
      <w:tr w:rsidR="00156154" w:rsidRPr="00FB78CD" w:rsidTr="00223B3F">
        <w:trPr>
          <w:trHeight w:val="567"/>
        </w:trPr>
        <w:tc>
          <w:tcPr>
            <w:tcW w:w="2076" w:type="dxa"/>
            <w:vMerge/>
            <w:tcBorders>
              <w:top w:val="nil"/>
              <w:left w:val="single" w:sz="4" w:space="0" w:color="000000"/>
              <w:bottom w:val="single" w:sz="4" w:space="0" w:color="000000"/>
              <w:right w:val="single" w:sz="4" w:space="0" w:color="000000"/>
            </w:tcBorders>
          </w:tcPr>
          <w:p w:rsidR="00156154" w:rsidRPr="00FB78CD" w:rsidRDefault="00156154" w:rsidP="00156154">
            <w:pPr>
              <w:spacing w:line="320" w:lineRule="exact"/>
              <w:rPr>
                <w:rFonts w:ascii="ＭＳ ゴシック" w:eastAsia="ＭＳ ゴシック" w:hAnsi="ＭＳ ゴシック"/>
                <w:sz w:val="24"/>
                <w:szCs w:val="24"/>
              </w:rPr>
            </w:pPr>
          </w:p>
        </w:tc>
        <w:tc>
          <w:tcPr>
            <w:tcW w:w="2528" w:type="dxa"/>
            <w:vMerge/>
            <w:tcBorders>
              <w:top w:val="nil"/>
              <w:left w:val="single" w:sz="4" w:space="0" w:color="000000"/>
              <w:bottom w:val="single" w:sz="4" w:space="0" w:color="000000"/>
              <w:right w:val="single" w:sz="4" w:space="0" w:color="000000"/>
            </w:tcBorders>
          </w:tcPr>
          <w:p w:rsidR="00156154" w:rsidRPr="00FB78CD" w:rsidRDefault="00156154" w:rsidP="00156154">
            <w:pPr>
              <w:spacing w:line="320" w:lineRule="exact"/>
              <w:rPr>
                <w:rFonts w:ascii="ＭＳ ゴシック" w:eastAsia="ＭＳ ゴシック" w:hAnsi="ＭＳ ゴシック"/>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県補助金</w:t>
            </w:r>
          </w:p>
        </w:tc>
        <w:tc>
          <w:tcPr>
            <w:tcW w:w="1475"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その他</w:t>
            </w:r>
          </w:p>
        </w:tc>
        <w:tc>
          <w:tcPr>
            <w:tcW w:w="2108" w:type="dxa"/>
            <w:vMerge/>
            <w:tcBorders>
              <w:top w:val="nil"/>
              <w:left w:val="single" w:sz="4" w:space="0" w:color="000000"/>
              <w:bottom w:val="single" w:sz="4" w:space="0" w:color="000000"/>
              <w:right w:val="single" w:sz="4" w:space="0" w:color="000000"/>
            </w:tcBorders>
          </w:tcPr>
          <w:p w:rsidR="00156154" w:rsidRPr="00FB78CD" w:rsidRDefault="00156154" w:rsidP="00156154">
            <w:pPr>
              <w:spacing w:line="320" w:lineRule="exact"/>
              <w:rPr>
                <w:rFonts w:ascii="ＭＳ ゴシック" w:eastAsia="ＭＳ ゴシック" w:hAnsi="ＭＳ ゴシック"/>
                <w:sz w:val="24"/>
                <w:szCs w:val="24"/>
              </w:rPr>
            </w:pPr>
          </w:p>
        </w:tc>
      </w:tr>
      <w:tr w:rsidR="00156154" w:rsidRPr="00FB78CD" w:rsidTr="00223B3F">
        <w:trPr>
          <w:trHeight w:val="567"/>
        </w:trPr>
        <w:tc>
          <w:tcPr>
            <w:tcW w:w="2076" w:type="dxa"/>
            <w:tcBorders>
              <w:top w:val="single" w:sz="4" w:space="0" w:color="000000"/>
              <w:left w:val="single" w:sz="4" w:space="0" w:color="000000"/>
              <w:bottom w:val="nil"/>
              <w:right w:val="single" w:sz="4" w:space="0" w:color="000000"/>
            </w:tcBorders>
          </w:tcPr>
          <w:p w:rsidR="00156154" w:rsidRPr="00FB78CD" w:rsidRDefault="00156154" w:rsidP="00156154">
            <w:pPr>
              <w:suppressAutoHyphens/>
              <w:kinsoku w:val="0"/>
              <w:overflowPunct w:val="0"/>
              <w:spacing w:line="320" w:lineRule="exact"/>
              <w:textAlignment w:val="baseline"/>
              <w:rPr>
                <w:rFonts w:ascii="ＭＳ ゴシック" w:eastAsia="ＭＳ ゴシック" w:hAnsi="ＭＳ ゴシック"/>
                <w:sz w:val="24"/>
                <w:szCs w:val="24"/>
              </w:rPr>
            </w:pPr>
          </w:p>
        </w:tc>
        <w:tc>
          <w:tcPr>
            <w:tcW w:w="2528" w:type="dxa"/>
            <w:tcBorders>
              <w:top w:val="single" w:sz="4" w:space="0" w:color="000000"/>
              <w:left w:val="single" w:sz="4" w:space="0" w:color="000000"/>
              <w:bottom w:val="nil"/>
              <w:right w:val="single" w:sz="4" w:space="0" w:color="000000"/>
            </w:tcBorders>
          </w:tcPr>
          <w:p w:rsidR="00156154" w:rsidRPr="00FB78CD" w:rsidRDefault="00156154" w:rsidP="00156154">
            <w:pPr>
              <w:suppressAutoHyphens/>
              <w:kinsoku w:val="0"/>
              <w:overflowPunct w:val="0"/>
              <w:spacing w:line="320" w:lineRule="exact"/>
              <w:textAlignment w:val="baseline"/>
              <w:rPr>
                <w:rFonts w:ascii="ＭＳ ゴシック" w:eastAsia="ＭＳ ゴシック" w:hAnsi="ＭＳ ゴシック"/>
                <w:sz w:val="24"/>
                <w:szCs w:val="24"/>
              </w:rPr>
            </w:pPr>
          </w:p>
        </w:tc>
        <w:tc>
          <w:tcPr>
            <w:tcW w:w="1370" w:type="dxa"/>
            <w:tcBorders>
              <w:top w:val="single" w:sz="4" w:space="0" w:color="000000"/>
              <w:left w:val="single" w:sz="4" w:space="0" w:color="000000"/>
              <w:bottom w:val="nil"/>
              <w:right w:val="single" w:sz="4" w:space="0" w:color="000000"/>
            </w:tcBorders>
          </w:tcPr>
          <w:p w:rsidR="00156154" w:rsidRPr="00FB78CD" w:rsidRDefault="00156154" w:rsidP="00156154">
            <w:pPr>
              <w:suppressAutoHyphens/>
              <w:kinsoku w:val="0"/>
              <w:overflowPunct w:val="0"/>
              <w:spacing w:line="320" w:lineRule="exact"/>
              <w:textAlignment w:val="baseline"/>
              <w:rPr>
                <w:rFonts w:ascii="ＭＳ ゴシック" w:eastAsia="ＭＳ ゴシック" w:hAnsi="ＭＳ ゴシック"/>
                <w:sz w:val="24"/>
                <w:szCs w:val="24"/>
              </w:rPr>
            </w:pPr>
          </w:p>
        </w:tc>
        <w:tc>
          <w:tcPr>
            <w:tcW w:w="1475" w:type="dxa"/>
            <w:tcBorders>
              <w:top w:val="single" w:sz="4" w:space="0" w:color="000000"/>
              <w:left w:val="single" w:sz="4" w:space="0" w:color="000000"/>
              <w:bottom w:val="nil"/>
              <w:right w:val="single" w:sz="4" w:space="0" w:color="000000"/>
            </w:tcBorders>
          </w:tcPr>
          <w:p w:rsidR="00156154" w:rsidRPr="00FB78CD" w:rsidRDefault="00156154" w:rsidP="00156154">
            <w:pPr>
              <w:suppressAutoHyphens/>
              <w:kinsoku w:val="0"/>
              <w:overflowPunct w:val="0"/>
              <w:spacing w:line="320" w:lineRule="exact"/>
              <w:textAlignment w:val="baseline"/>
              <w:rPr>
                <w:rFonts w:ascii="ＭＳ ゴシック" w:eastAsia="ＭＳ ゴシック" w:hAnsi="ＭＳ ゴシック"/>
                <w:sz w:val="24"/>
                <w:szCs w:val="24"/>
              </w:rPr>
            </w:pPr>
          </w:p>
        </w:tc>
        <w:tc>
          <w:tcPr>
            <w:tcW w:w="2108" w:type="dxa"/>
            <w:tcBorders>
              <w:top w:val="single" w:sz="4" w:space="0" w:color="000000"/>
              <w:left w:val="single" w:sz="4" w:space="0" w:color="000000"/>
              <w:bottom w:val="nil"/>
              <w:right w:val="single" w:sz="4" w:space="0" w:color="000000"/>
            </w:tcBorders>
          </w:tcPr>
          <w:p w:rsidR="00156154" w:rsidRPr="00FB78CD" w:rsidRDefault="00156154" w:rsidP="00156154">
            <w:pPr>
              <w:suppressAutoHyphens/>
              <w:kinsoku w:val="0"/>
              <w:overflowPunct w:val="0"/>
              <w:spacing w:line="320" w:lineRule="exact"/>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別紙のとおり</w:t>
            </w:r>
          </w:p>
        </w:tc>
      </w:tr>
      <w:tr w:rsidR="00156154" w:rsidRPr="00FB78CD" w:rsidTr="00223B3F">
        <w:trPr>
          <w:trHeight w:val="567"/>
        </w:trPr>
        <w:tc>
          <w:tcPr>
            <w:tcW w:w="2076"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合計</w:t>
            </w:r>
          </w:p>
        </w:tc>
        <w:tc>
          <w:tcPr>
            <w:tcW w:w="2528"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156154" w:rsidRPr="00FB78CD" w:rsidRDefault="00156154" w:rsidP="00156154">
            <w:pPr>
              <w:suppressAutoHyphens/>
              <w:kinsoku w:val="0"/>
              <w:overflowPunct w:val="0"/>
              <w:spacing w:line="320" w:lineRule="exact"/>
              <w:jc w:val="center"/>
              <w:textAlignment w:val="baseline"/>
              <w:rPr>
                <w:rFonts w:ascii="ＭＳ ゴシック" w:eastAsia="ＭＳ ゴシック" w:hAnsi="ＭＳ ゴシック"/>
                <w:sz w:val="24"/>
                <w:szCs w:val="24"/>
              </w:rPr>
            </w:pPr>
          </w:p>
        </w:tc>
      </w:tr>
    </w:tbl>
    <w:p w:rsidR="00156154" w:rsidRPr="00FB78CD" w:rsidRDefault="00156154" w:rsidP="00156154">
      <w:pPr>
        <w:overflowPunct w:val="0"/>
        <w:spacing w:line="320" w:lineRule="exact"/>
        <w:textAlignment w:val="baseline"/>
        <w:rPr>
          <w:rFonts w:ascii="ＭＳ ゴシック" w:eastAsia="ＭＳ ゴシック" w:hAnsi="ＭＳ ゴシック"/>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４　事業完了予定年月日（又は完了年月日）</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（注）変更に係る部分については二段書きとし、変更前を括弧書きで上段に記載してください。</w:t>
      </w:r>
    </w:p>
    <w:p w:rsidR="00156154" w:rsidRPr="00156154" w:rsidRDefault="00156154" w:rsidP="00156154">
      <w:pPr>
        <w:tabs>
          <w:tab w:val="left" w:pos="595"/>
        </w:tabs>
        <w:spacing w:line="320" w:lineRule="exact"/>
        <w:ind w:left="112" w:rightChars="-5" w:right="-11"/>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（注）添付書類</w:t>
      </w:r>
    </w:p>
    <w:p w:rsidR="00156154" w:rsidRPr="00156154" w:rsidRDefault="00156154" w:rsidP="00425FF4">
      <w:pPr>
        <w:tabs>
          <w:tab w:val="left" w:pos="595"/>
        </w:tabs>
        <w:spacing w:line="320" w:lineRule="exact"/>
        <w:ind w:left="112" w:rightChars="-5" w:right="-11" w:firstLineChars="300" w:firstLine="696"/>
        <w:jc w:val="both"/>
        <w:rPr>
          <w:rFonts w:ascii="ＭＳ ゴシック" w:eastAsia="ＭＳ ゴシック" w:hAnsi="ＭＳ ゴシック"/>
          <w:spacing w:val="-8"/>
          <w:sz w:val="24"/>
          <w:szCs w:val="24"/>
        </w:rPr>
      </w:pPr>
      <w:r w:rsidRPr="00156154">
        <w:rPr>
          <w:rFonts w:ascii="ＭＳ ゴシック" w:eastAsia="ＭＳ ゴシック" w:hAnsi="ＭＳ ゴシック" w:hint="eastAsia"/>
          <w:spacing w:val="-8"/>
          <w:sz w:val="24"/>
          <w:szCs w:val="24"/>
        </w:rPr>
        <w:t>１　浜プラン等の策定に取組む場合、</w:t>
      </w:r>
      <w:r w:rsidR="00425FF4">
        <w:rPr>
          <w:rFonts w:ascii="ＭＳ ゴシック" w:eastAsia="ＭＳ ゴシック" w:hAnsi="ＭＳ ゴシック" w:hint="eastAsia"/>
          <w:spacing w:val="-8"/>
          <w:sz w:val="24"/>
          <w:szCs w:val="24"/>
        </w:rPr>
        <w:t>理事会議事録等取組み</w:t>
      </w:r>
      <w:r w:rsidRPr="00156154">
        <w:rPr>
          <w:rFonts w:ascii="ＭＳ ゴシック" w:eastAsia="ＭＳ ゴシック" w:hAnsi="ＭＳ ゴシック" w:hint="eastAsia"/>
          <w:spacing w:val="-8"/>
          <w:sz w:val="24"/>
          <w:szCs w:val="24"/>
        </w:rPr>
        <w:t>状況がわかる書面</w:t>
      </w:r>
    </w:p>
    <w:p w:rsidR="00BA75F8" w:rsidRPr="00FB78CD" w:rsidRDefault="00156154" w:rsidP="00156154">
      <w:pPr>
        <w:tabs>
          <w:tab w:val="left" w:pos="595"/>
        </w:tabs>
        <w:spacing w:line="320" w:lineRule="exact"/>
        <w:ind w:left="112" w:rightChars="-5" w:right="-11" w:firstLineChars="300" w:firstLine="696"/>
        <w:jc w:val="both"/>
        <w:rPr>
          <w:rFonts w:ascii="ＭＳ ゴシック" w:eastAsia="ＭＳ ゴシック" w:hAnsi="ＭＳ ゴシック"/>
          <w:sz w:val="24"/>
          <w:szCs w:val="24"/>
        </w:rPr>
        <w:sectPr w:rsidR="00BA75F8" w:rsidRPr="00FB78CD" w:rsidSect="00E52A8B">
          <w:footerReference w:type="even" r:id="rId8"/>
          <w:footerReference w:type="default" r:id="rId9"/>
          <w:pgSz w:w="11904" w:h="16836"/>
          <w:pgMar w:top="1361" w:right="1021" w:bottom="1361" w:left="1021" w:header="720" w:footer="720" w:gutter="0"/>
          <w:pgNumType w:start="0"/>
          <w:cols w:space="720"/>
          <w:noEndnote/>
          <w:titlePg/>
          <w:docGrid w:type="linesAndChars" w:linePitch="280"/>
        </w:sectPr>
      </w:pPr>
      <w:r w:rsidRPr="00156154">
        <w:rPr>
          <w:rFonts w:ascii="ＭＳ ゴシック" w:eastAsia="ＭＳ ゴシック" w:hAnsi="ＭＳ ゴシック" w:hint="eastAsia"/>
          <w:spacing w:val="-8"/>
          <w:sz w:val="24"/>
          <w:szCs w:val="24"/>
        </w:rPr>
        <w:t>２　単価が確認できる資料</w:t>
      </w:r>
    </w:p>
    <w:p w:rsidR="00BA75F8" w:rsidRPr="00FB78CD" w:rsidRDefault="00BA75F8" w:rsidP="00156154">
      <w:pPr>
        <w:overflowPunct w:val="0"/>
        <w:spacing w:line="320" w:lineRule="exact"/>
        <w:jc w:val="right"/>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lastRenderedPageBreak/>
        <w:t>（別紙</w:t>
      </w:r>
      <w:r w:rsidR="002871A7">
        <w:rPr>
          <w:rFonts w:ascii="ＭＳ ゴシック" w:eastAsia="ＭＳ ゴシック" w:hAnsi="ＭＳ ゴシック" w:hint="eastAsia"/>
          <w:sz w:val="24"/>
          <w:szCs w:val="24"/>
        </w:rPr>
        <w:t>１</w:t>
      </w:r>
      <w:r w:rsidRPr="00FB78CD">
        <w:rPr>
          <w:rFonts w:ascii="ＭＳ ゴシック" w:eastAsia="ＭＳ ゴシック" w:hAnsi="ＭＳ ゴシック" w:hint="eastAsia"/>
          <w:sz w:val="24"/>
          <w:szCs w:val="24"/>
        </w:rPr>
        <w:t>）</w:t>
      </w:r>
    </w:p>
    <w:p w:rsidR="00BA75F8" w:rsidRPr="00FB78CD" w:rsidRDefault="00BA75F8" w:rsidP="00156154">
      <w:pPr>
        <w:overflowPunct w:val="0"/>
        <w:spacing w:line="320" w:lineRule="exact"/>
        <w:jc w:val="right"/>
        <w:textAlignment w:val="baseline"/>
        <w:rPr>
          <w:rFonts w:ascii="ＭＳ ゴシック" w:eastAsia="ＭＳ ゴシック" w:hAnsi="ＭＳ ゴシック"/>
          <w:sz w:val="24"/>
          <w:szCs w:val="24"/>
        </w:rPr>
      </w:pPr>
    </w:p>
    <w:p w:rsidR="00BA75F8" w:rsidRPr="00FB78CD" w:rsidRDefault="00BA75F8" w:rsidP="00156154">
      <w:pPr>
        <w:overflowPunct w:val="0"/>
        <w:spacing w:line="320" w:lineRule="exact"/>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 xml:space="preserve">表　補助対象経費の算定　　　　　　　　　　　　　　　　　　　　　　　　　</w:t>
      </w:r>
      <w:r w:rsidR="00035786" w:rsidRPr="00FB78CD">
        <w:rPr>
          <w:rFonts w:ascii="ＭＳ ゴシック" w:eastAsia="ＭＳ ゴシック" w:hAnsi="ＭＳ ゴシック" w:hint="eastAsia"/>
          <w:sz w:val="24"/>
          <w:szCs w:val="24"/>
        </w:rPr>
        <w:t xml:space="preserve">　　　　　　　　　　　　</w:t>
      </w:r>
      <w:r w:rsidRPr="00FB78CD">
        <w:rPr>
          <w:rFonts w:ascii="ＭＳ ゴシック" w:eastAsia="ＭＳ ゴシック" w:hAnsi="ＭＳ ゴシック" w:hint="eastAsia"/>
          <w:sz w:val="24"/>
          <w:szCs w:val="24"/>
        </w:rPr>
        <w:t xml:space="preserve">　（単位：円［税抜き］）</w:t>
      </w:r>
    </w:p>
    <w:tbl>
      <w:tblPr>
        <w:tblpPr w:leftFromText="142" w:rightFromText="142" w:vertAnchor="text" w:tblpY="1"/>
        <w:tblOverlap w:val="neve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172"/>
        <w:gridCol w:w="1161"/>
        <w:gridCol w:w="1701"/>
        <w:gridCol w:w="1417"/>
        <w:gridCol w:w="1418"/>
        <w:gridCol w:w="1417"/>
        <w:gridCol w:w="1418"/>
        <w:gridCol w:w="1417"/>
        <w:gridCol w:w="1155"/>
        <w:gridCol w:w="1179"/>
      </w:tblGrid>
      <w:tr w:rsidR="00A27A0D" w:rsidRPr="00FB78CD" w:rsidTr="00A27A0D">
        <w:trPr>
          <w:trHeight w:val="454"/>
        </w:trPr>
        <w:tc>
          <w:tcPr>
            <w:tcW w:w="1173" w:type="dxa"/>
            <w:shd w:val="clear" w:color="auto" w:fill="auto"/>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資材種類</w:t>
            </w:r>
          </w:p>
        </w:tc>
        <w:tc>
          <w:tcPr>
            <w:tcW w:w="1172" w:type="dxa"/>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資材名</w:t>
            </w:r>
          </w:p>
        </w:tc>
        <w:tc>
          <w:tcPr>
            <w:tcW w:w="1161" w:type="dxa"/>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漁業種類</w:t>
            </w:r>
          </w:p>
        </w:tc>
        <w:tc>
          <w:tcPr>
            <w:tcW w:w="1701" w:type="dxa"/>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使用目的</w:t>
            </w:r>
          </w:p>
        </w:tc>
        <w:tc>
          <w:tcPr>
            <w:tcW w:w="1417" w:type="dxa"/>
            <w:shd w:val="clear" w:color="auto" w:fill="auto"/>
            <w:vAlign w:val="center"/>
          </w:tcPr>
          <w:p w:rsidR="00A27A0D" w:rsidRPr="00156154" w:rsidRDefault="00A27A0D" w:rsidP="0044607B">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令和</w:t>
            </w:r>
            <w:r w:rsidR="0044607B">
              <w:rPr>
                <w:rFonts w:ascii="ＭＳ ゴシック" w:eastAsia="ＭＳ ゴシック" w:hAnsi="ＭＳ ゴシック"/>
                <w:szCs w:val="24"/>
              </w:rPr>
              <w:t>4</w:t>
            </w:r>
            <w:r w:rsidRPr="00156154">
              <w:rPr>
                <w:rFonts w:ascii="ＭＳ ゴシック" w:eastAsia="ＭＳ ゴシック" w:hAnsi="ＭＳ ゴシック" w:hint="eastAsia"/>
                <w:szCs w:val="24"/>
              </w:rPr>
              <w:t>年度単価（円）</w:t>
            </w:r>
          </w:p>
        </w:tc>
        <w:tc>
          <w:tcPr>
            <w:tcW w:w="1418" w:type="dxa"/>
            <w:shd w:val="clear" w:color="auto" w:fill="auto"/>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令和</w:t>
            </w:r>
            <w:r w:rsidR="0044607B">
              <w:rPr>
                <w:rFonts w:ascii="ＭＳ ゴシック" w:eastAsia="ＭＳ ゴシック" w:hAnsi="ＭＳ ゴシック"/>
                <w:szCs w:val="24"/>
              </w:rPr>
              <w:t>6</w:t>
            </w:r>
            <w:r w:rsidRPr="00156154">
              <w:rPr>
                <w:rFonts w:ascii="ＭＳ ゴシック" w:eastAsia="ＭＳ ゴシック" w:hAnsi="ＭＳ ゴシック" w:hint="eastAsia"/>
                <w:szCs w:val="24"/>
              </w:rPr>
              <w:t>年度単価（円）</w:t>
            </w:r>
          </w:p>
        </w:tc>
        <w:tc>
          <w:tcPr>
            <w:tcW w:w="1417" w:type="dxa"/>
            <w:shd w:val="clear" w:color="auto" w:fill="auto"/>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単価差額（円）</w:t>
            </w:r>
          </w:p>
        </w:tc>
        <w:tc>
          <w:tcPr>
            <w:tcW w:w="1418" w:type="dxa"/>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上昇率（％）</w:t>
            </w:r>
          </w:p>
        </w:tc>
        <w:tc>
          <w:tcPr>
            <w:tcW w:w="1417" w:type="dxa"/>
            <w:vAlign w:val="center"/>
          </w:tcPr>
          <w:p w:rsidR="00A27A0D" w:rsidRDefault="00CC25CD" w:rsidP="00156154">
            <w:pPr>
              <w:overflowPunct w:val="0"/>
              <w:spacing w:line="320" w:lineRule="exact"/>
              <w:jc w:val="center"/>
              <w:textAlignment w:val="baseline"/>
              <w:rPr>
                <w:rFonts w:ascii="ＭＳ ゴシック" w:eastAsia="ＭＳ ゴシック" w:hAnsi="ＭＳ ゴシック"/>
                <w:szCs w:val="24"/>
              </w:rPr>
            </w:pPr>
            <w:r>
              <w:rPr>
                <w:rFonts w:ascii="ＭＳ ゴシック" w:eastAsia="ＭＳ ゴシック" w:hAnsi="ＭＳ ゴシック" w:hint="eastAsia"/>
                <w:szCs w:val="24"/>
              </w:rPr>
              <w:t>県補助金額</w:t>
            </w:r>
          </w:p>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Pr>
                <w:rFonts w:ascii="ＭＳ ゴシック" w:eastAsia="ＭＳ ゴシック" w:hAnsi="ＭＳ ゴシック" w:hint="eastAsia"/>
                <w:szCs w:val="24"/>
              </w:rPr>
              <w:t>（円）</w:t>
            </w:r>
          </w:p>
        </w:tc>
        <w:tc>
          <w:tcPr>
            <w:tcW w:w="1155" w:type="dxa"/>
            <w:shd w:val="clear" w:color="auto" w:fill="auto"/>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数量</w:t>
            </w:r>
          </w:p>
        </w:tc>
        <w:tc>
          <w:tcPr>
            <w:tcW w:w="1179" w:type="dxa"/>
            <w:shd w:val="clear" w:color="auto" w:fill="auto"/>
            <w:vAlign w:val="center"/>
          </w:tcPr>
          <w:p w:rsidR="00A27A0D" w:rsidRPr="00156154" w:rsidRDefault="00A27A0D" w:rsidP="00156154">
            <w:pPr>
              <w:overflowPunct w:val="0"/>
              <w:spacing w:line="320" w:lineRule="exact"/>
              <w:jc w:val="center"/>
              <w:textAlignment w:val="baseline"/>
              <w:rPr>
                <w:rFonts w:ascii="ＭＳ ゴシック" w:eastAsia="ＭＳ ゴシック" w:hAnsi="ＭＳ ゴシック"/>
                <w:szCs w:val="24"/>
              </w:rPr>
            </w:pPr>
            <w:r w:rsidRPr="00156154">
              <w:rPr>
                <w:rFonts w:ascii="ＭＳ ゴシック" w:eastAsia="ＭＳ ゴシック" w:hAnsi="ＭＳ ゴシック" w:hint="eastAsia"/>
                <w:szCs w:val="24"/>
              </w:rPr>
              <w:t>小計</w:t>
            </w:r>
          </w:p>
        </w:tc>
      </w:tr>
      <w:tr w:rsidR="00A27A0D" w:rsidRPr="00FB78CD" w:rsidTr="00A27A0D">
        <w:trPr>
          <w:trHeight w:val="454"/>
        </w:trPr>
        <w:tc>
          <w:tcPr>
            <w:tcW w:w="1173"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2"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6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70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9" w:type="dxa"/>
            <w:shd w:val="clear" w:color="auto" w:fill="auto"/>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r>
      <w:tr w:rsidR="00A27A0D" w:rsidRPr="00FB78CD" w:rsidTr="00A27A0D">
        <w:trPr>
          <w:trHeight w:val="454"/>
        </w:trPr>
        <w:tc>
          <w:tcPr>
            <w:tcW w:w="1173"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2"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6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70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9" w:type="dxa"/>
            <w:shd w:val="clear" w:color="auto" w:fill="auto"/>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r>
      <w:tr w:rsidR="00A27A0D" w:rsidRPr="00FB78CD" w:rsidTr="00A27A0D">
        <w:trPr>
          <w:trHeight w:val="454"/>
        </w:trPr>
        <w:tc>
          <w:tcPr>
            <w:tcW w:w="1173"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2"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6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70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9" w:type="dxa"/>
            <w:shd w:val="clear" w:color="auto" w:fill="auto"/>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r>
      <w:tr w:rsidR="00A27A0D" w:rsidRPr="00FB78CD" w:rsidTr="00A27A0D">
        <w:trPr>
          <w:trHeight w:val="454"/>
        </w:trPr>
        <w:tc>
          <w:tcPr>
            <w:tcW w:w="1173"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2"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6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70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9" w:type="dxa"/>
            <w:shd w:val="clear" w:color="auto" w:fill="auto"/>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r>
      <w:tr w:rsidR="00A27A0D" w:rsidRPr="00FB78CD" w:rsidTr="00A27A0D">
        <w:trPr>
          <w:trHeight w:val="454"/>
        </w:trPr>
        <w:tc>
          <w:tcPr>
            <w:tcW w:w="1173"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2"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6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701"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8"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417" w:type="dxa"/>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c>
          <w:tcPr>
            <w:tcW w:w="1179" w:type="dxa"/>
            <w:shd w:val="clear" w:color="auto" w:fill="auto"/>
          </w:tcPr>
          <w:p w:rsidR="00A27A0D" w:rsidRPr="00FB78CD" w:rsidRDefault="00A27A0D" w:rsidP="00156154">
            <w:pPr>
              <w:overflowPunct w:val="0"/>
              <w:spacing w:line="320" w:lineRule="exact"/>
              <w:jc w:val="center"/>
              <w:textAlignment w:val="baseline"/>
              <w:rPr>
                <w:rFonts w:ascii="ＭＳ ゴシック" w:eastAsia="ＭＳ ゴシック" w:hAnsi="ＭＳ ゴシック"/>
                <w:sz w:val="24"/>
                <w:szCs w:val="24"/>
              </w:rPr>
            </w:pPr>
          </w:p>
        </w:tc>
      </w:tr>
      <w:tr w:rsidR="00035786" w:rsidRPr="00FB78CD" w:rsidTr="00A27A0D">
        <w:trPr>
          <w:trHeight w:val="454"/>
        </w:trPr>
        <w:tc>
          <w:tcPr>
            <w:tcW w:w="12294" w:type="dxa"/>
            <w:gridSpan w:val="9"/>
            <w:tcBorders>
              <w:left w:val="nil"/>
              <w:bottom w:val="nil"/>
            </w:tcBorders>
          </w:tcPr>
          <w:p w:rsidR="00035786" w:rsidRPr="00FB78CD" w:rsidRDefault="00035786" w:rsidP="00156154">
            <w:pPr>
              <w:overflowPunct w:val="0"/>
              <w:spacing w:line="320" w:lineRule="exact"/>
              <w:jc w:val="center"/>
              <w:textAlignment w:val="baseline"/>
              <w:rPr>
                <w:rFonts w:ascii="ＭＳ ゴシック" w:eastAsia="ＭＳ ゴシック" w:hAnsi="ＭＳ ゴシック"/>
                <w:sz w:val="24"/>
                <w:szCs w:val="24"/>
              </w:rPr>
            </w:pPr>
          </w:p>
        </w:tc>
        <w:tc>
          <w:tcPr>
            <w:tcW w:w="1155" w:type="dxa"/>
            <w:shd w:val="clear" w:color="auto" w:fill="auto"/>
            <w:vAlign w:val="center"/>
          </w:tcPr>
          <w:p w:rsidR="00035786" w:rsidRPr="00FB78CD" w:rsidRDefault="00035786" w:rsidP="00156154">
            <w:pPr>
              <w:overflowPunct w:val="0"/>
              <w:spacing w:line="320" w:lineRule="exact"/>
              <w:jc w:val="center"/>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合計</w:t>
            </w:r>
          </w:p>
        </w:tc>
        <w:tc>
          <w:tcPr>
            <w:tcW w:w="1179" w:type="dxa"/>
            <w:shd w:val="clear" w:color="auto" w:fill="auto"/>
          </w:tcPr>
          <w:p w:rsidR="00035786" w:rsidRPr="00FB78CD" w:rsidRDefault="00035786" w:rsidP="00156154">
            <w:pPr>
              <w:overflowPunct w:val="0"/>
              <w:spacing w:line="320" w:lineRule="exact"/>
              <w:jc w:val="center"/>
              <w:textAlignment w:val="baseline"/>
              <w:rPr>
                <w:rFonts w:ascii="ＭＳ ゴシック" w:eastAsia="ＭＳ ゴシック" w:hAnsi="ＭＳ ゴシック"/>
                <w:sz w:val="24"/>
                <w:szCs w:val="24"/>
              </w:rPr>
            </w:pPr>
          </w:p>
        </w:tc>
      </w:tr>
    </w:tbl>
    <w:p w:rsidR="00A32BCF" w:rsidRDefault="00A32BCF" w:rsidP="00A32BCF">
      <w:pPr>
        <w:widowControl/>
        <w:autoSpaceDE/>
        <w:autoSpaceDN/>
        <w:adjustRightInd/>
        <w:rPr>
          <w:rFonts w:ascii="ＭＳ ゴシック" w:eastAsia="ＭＳ ゴシック" w:hAnsi="ＭＳ ゴシック"/>
          <w:sz w:val="24"/>
          <w:szCs w:val="24"/>
        </w:rPr>
      </w:pPr>
    </w:p>
    <w:p w:rsidR="00A32BCF" w:rsidRDefault="00A32BCF" w:rsidP="00A32BCF">
      <w:pPr>
        <w:widowControl/>
        <w:autoSpaceDE/>
        <w:autoSpaceDN/>
        <w:adjustRightInd/>
        <w:jc w:val="right"/>
        <w:rPr>
          <w:rFonts w:ascii="ＭＳ ゴシック" w:eastAsia="ＭＳ ゴシック" w:hAnsi="ＭＳ ゴシック"/>
          <w:sz w:val="24"/>
          <w:szCs w:val="24"/>
        </w:rPr>
      </w:pPr>
    </w:p>
    <w:p w:rsidR="00BA75F8" w:rsidRPr="00FB78CD" w:rsidRDefault="00BA75F8" w:rsidP="00156154">
      <w:pPr>
        <w:overflowPunct w:val="0"/>
        <w:spacing w:line="320" w:lineRule="exact"/>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（特記事項）</w:t>
      </w:r>
    </w:p>
    <w:p w:rsidR="00BA75F8" w:rsidRPr="00FB78CD" w:rsidRDefault="00BA75F8" w:rsidP="008B1E62">
      <w:pPr>
        <w:overflowPunct w:val="0"/>
        <w:spacing w:line="320" w:lineRule="exact"/>
        <w:ind w:left="283" w:hangingChars="118" w:hanging="283"/>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 xml:space="preserve">１　</w:t>
      </w:r>
      <w:r w:rsidR="00830A21" w:rsidRPr="00FB78CD">
        <w:rPr>
          <w:rFonts w:ascii="ＭＳ ゴシック" w:eastAsia="ＭＳ ゴシック" w:hAnsi="ＭＳ ゴシック" w:hint="eastAsia"/>
          <w:sz w:val="24"/>
          <w:szCs w:val="24"/>
        </w:rPr>
        <w:t>資材種類は、「ロープ、コンポース、フロート、アンカー</w:t>
      </w:r>
      <w:r w:rsidR="00185EB2">
        <w:rPr>
          <w:rFonts w:ascii="ＭＳ ゴシック" w:eastAsia="ＭＳ ゴシック" w:hAnsi="ＭＳ ゴシック" w:hint="eastAsia"/>
          <w:sz w:val="24"/>
          <w:szCs w:val="24"/>
        </w:rPr>
        <w:t>、船底塗料、防蝕板等、出荷資材、その他</w:t>
      </w:r>
      <w:r w:rsidR="00830A21">
        <w:rPr>
          <w:rFonts w:ascii="ＭＳ ゴシック" w:eastAsia="ＭＳ ゴシック" w:hAnsi="ＭＳ ゴシック" w:hint="eastAsia"/>
          <w:sz w:val="24"/>
          <w:szCs w:val="24"/>
        </w:rPr>
        <w:t>」から選択</w:t>
      </w:r>
      <w:r w:rsidR="00185EB2">
        <w:rPr>
          <w:rFonts w:ascii="ＭＳ ゴシック" w:eastAsia="ＭＳ ゴシック" w:hAnsi="ＭＳ ゴシック" w:hint="eastAsia"/>
          <w:sz w:val="24"/>
          <w:szCs w:val="24"/>
        </w:rPr>
        <w:t>し、「その他」を</w:t>
      </w:r>
      <w:r w:rsidR="00A478E7">
        <w:rPr>
          <w:rFonts w:ascii="ＭＳ ゴシック" w:eastAsia="ＭＳ ゴシック" w:hAnsi="ＭＳ ゴシック" w:hint="eastAsia"/>
          <w:sz w:val="24"/>
          <w:szCs w:val="24"/>
        </w:rPr>
        <w:t>記載した</w:t>
      </w:r>
      <w:r w:rsidR="00185EB2">
        <w:rPr>
          <w:rFonts w:ascii="ＭＳ ゴシック" w:eastAsia="ＭＳ ゴシック" w:hAnsi="ＭＳ ゴシック" w:hint="eastAsia"/>
          <w:sz w:val="24"/>
          <w:szCs w:val="24"/>
        </w:rPr>
        <w:t>場合には、括弧書きで具体的な種類を記載する。</w:t>
      </w:r>
    </w:p>
    <w:p w:rsidR="00BA75F8" w:rsidRPr="00FB78CD" w:rsidRDefault="00BA75F8" w:rsidP="00156154">
      <w:pPr>
        <w:overflowPunct w:val="0"/>
        <w:spacing w:line="320" w:lineRule="exact"/>
        <w:textAlignment w:val="baseline"/>
        <w:rPr>
          <w:rFonts w:ascii="ＭＳ ゴシック" w:eastAsia="ＭＳ ゴシック" w:hAnsi="ＭＳ ゴシック"/>
          <w:sz w:val="24"/>
          <w:szCs w:val="24"/>
        </w:rPr>
      </w:pPr>
      <w:r w:rsidRPr="00FB78CD">
        <w:rPr>
          <w:rFonts w:ascii="ＭＳ ゴシック" w:eastAsia="ＭＳ ゴシック" w:hAnsi="ＭＳ ゴシック" w:hint="eastAsia"/>
          <w:sz w:val="24"/>
          <w:szCs w:val="24"/>
        </w:rPr>
        <w:t xml:space="preserve">２　</w:t>
      </w:r>
      <w:r w:rsidR="00830A21">
        <w:rPr>
          <w:rFonts w:ascii="ＭＳ ゴシック" w:eastAsia="ＭＳ ゴシック" w:hAnsi="ＭＳ ゴシック" w:hint="eastAsia"/>
          <w:sz w:val="24"/>
          <w:szCs w:val="24"/>
        </w:rPr>
        <w:t>使用目的は、「コスト削減」「漁業収入向上」のいずれか</w:t>
      </w:r>
      <w:r w:rsidR="00881B3D">
        <w:rPr>
          <w:rFonts w:ascii="ＭＳ ゴシック" w:eastAsia="ＭＳ ゴシック" w:hAnsi="ＭＳ ゴシック" w:hint="eastAsia"/>
          <w:sz w:val="24"/>
          <w:szCs w:val="24"/>
        </w:rPr>
        <w:t>につながる</w:t>
      </w:r>
      <w:r w:rsidR="00830A21">
        <w:rPr>
          <w:rFonts w:ascii="ＭＳ ゴシック" w:eastAsia="ＭＳ ゴシック" w:hAnsi="ＭＳ ゴシック" w:hint="eastAsia"/>
          <w:sz w:val="24"/>
          <w:szCs w:val="24"/>
        </w:rPr>
        <w:t>取組みを</w:t>
      </w:r>
      <w:r w:rsidR="00881B3D">
        <w:rPr>
          <w:rFonts w:ascii="ＭＳ ゴシック" w:eastAsia="ＭＳ ゴシック" w:hAnsi="ＭＳ ゴシック" w:hint="eastAsia"/>
          <w:sz w:val="24"/>
          <w:szCs w:val="24"/>
        </w:rPr>
        <w:t>資材別に</w:t>
      </w:r>
      <w:r w:rsidR="00830A21">
        <w:rPr>
          <w:rFonts w:ascii="ＭＳ ゴシック" w:eastAsia="ＭＳ ゴシック" w:hAnsi="ＭＳ ゴシック" w:hint="eastAsia"/>
          <w:sz w:val="24"/>
          <w:szCs w:val="24"/>
        </w:rPr>
        <w:t>記載する</w:t>
      </w:r>
      <w:r w:rsidR="00185EB2">
        <w:rPr>
          <w:rFonts w:ascii="ＭＳ ゴシック" w:eastAsia="ＭＳ ゴシック" w:hAnsi="ＭＳ ゴシック" w:hint="eastAsia"/>
          <w:sz w:val="24"/>
          <w:szCs w:val="24"/>
        </w:rPr>
        <w:t>こと</w:t>
      </w:r>
      <w:r w:rsidR="00830A21">
        <w:rPr>
          <w:rFonts w:ascii="ＭＳ ゴシック" w:eastAsia="ＭＳ ゴシック" w:hAnsi="ＭＳ ゴシック" w:hint="eastAsia"/>
          <w:sz w:val="24"/>
          <w:szCs w:val="24"/>
        </w:rPr>
        <w:t>。</w:t>
      </w:r>
    </w:p>
    <w:p w:rsidR="00BA75F8" w:rsidRPr="00FB78CD" w:rsidRDefault="00830A21" w:rsidP="00156154">
      <w:pPr>
        <w:overflowPunct w:val="0"/>
        <w:spacing w:line="320" w:lineRule="exact"/>
        <w:textAlignment w:val="baseline"/>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32BC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単価は、</w:t>
      </w:r>
      <w:r w:rsidR="00463155">
        <w:rPr>
          <w:rFonts w:ascii="ＭＳ ゴシック" w:eastAsia="ＭＳ ゴシック" w:hAnsi="ＭＳ ゴシック" w:hint="eastAsia"/>
          <w:sz w:val="24"/>
          <w:szCs w:val="24"/>
        </w:rPr>
        <w:t>令和</w:t>
      </w:r>
      <w:r w:rsidR="00B95E1F">
        <w:rPr>
          <w:rFonts w:ascii="ＭＳ ゴシック" w:eastAsia="ＭＳ ゴシック" w:hAnsi="ＭＳ ゴシック" w:hint="eastAsia"/>
          <w:sz w:val="24"/>
          <w:szCs w:val="24"/>
        </w:rPr>
        <w:t>4</w:t>
      </w:r>
      <w:r w:rsidR="00AF4AF6">
        <w:rPr>
          <w:rFonts w:ascii="ＭＳ ゴシック" w:eastAsia="ＭＳ ゴシック" w:hAnsi="ＭＳ ゴシック" w:hint="eastAsia"/>
          <w:sz w:val="24"/>
          <w:szCs w:val="24"/>
        </w:rPr>
        <w:t>年度は年度中の平均値を記載してください。令和</w:t>
      </w:r>
      <w:r w:rsidR="0044607B">
        <w:rPr>
          <w:rFonts w:ascii="ＭＳ ゴシック" w:eastAsia="ＭＳ ゴシック" w:hAnsi="ＭＳ ゴシック"/>
          <w:sz w:val="24"/>
          <w:szCs w:val="24"/>
        </w:rPr>
        <w:t>6</w:t>
      </w:r>
      <w:r w:rsidR="00AF4AF6">
        <w:rPr>
          <w:rFonts w:ascii="ＭＳ ゴシック" w:eastAsia="ＭＳ ゴシック" w:hAnsi="ＭＳ ゴシック" w:hint="eastAsia"/>
          <w:sz w:val="24"/>
          <w:szCs w:val="24"/>
        </w:rPr>
        <w:t>年度単価は、申請時には見込み額を、実績報告時には実績額を記載してください。</w:t>
      </w:r>
    </w:p>
    <w:p w:rsidR="00DF65A2" w:rsidRDefault="00830A21" w:rsidP="003C5CD8">
      <w:pPr>
        <w:overflowPunct w:val="0"/>
        <w:spacing w:line="320" w:lineRule="exact"/>
        <w:textAlignment w:val="baseline"/>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A32BCF">
        <w:rPr>
          <w:rFonts w:ascii="ＭＳ ゴシック" w:eastAsia="ＭＳ ゴシック" w:hAnsi="ＭＳ ゴシック" w:hint="eastAsia"/>
          <w:sz w:val="24"/>
          <w:szCs w:val="24"/>
        </w:rPr>
        <w:t xml:space="preserve">　</w:t>
      </w:r>
      <w:r w:rsidRPr="00FB78CD">
        <w:rPr>
          <w:rFonts w:ascii="ＭＳ ゴシック" w:eastAsia="ＭＳ ゴシック" w:hAnsi="ＭＳ ゴシック" w:hint="eastAsia"/>
          <w:sz w:val="24"/>
          <w:szCs w:val="24"/>
        </w:rPr>
        <w:t>数量は、</w:t>
      </w:r>
      <w:r>
        <w:rPr>
          <w:rFonts w:ascii="ＭＳ ゴシック" w:eastAsia="ＭＳ ゴシック" w:hAnsi="ＭＳ ゴシック" w:hint="eastAsia"/>
          <w:sz w:val="24"/>
          <w:szCs w:val="24"/>
        </w:rPr>
        <w:t>令和</w:t>
      </w:r>
      <w:r w:rsidR="0044607B">
        <w:rPr>
          <w:rFonts w:ascii="ＭＳ ゴシック" w:eastAsia="ＭＳ ゴシック" w:hAnsi="ＭＳ ゴシック"/>
          <w:sz w:val="24"/>
          <w:szCs w:val="24"/>
        </w:rPr>
        <w:t>6</w:t>
      </w:r>
      <w:r>
        <w:rPr>
          <w:rFonts w:ascii="ＭＳ ゴシック" w:eastAsia="ＭＳ ゴシック" w:hAnsi="ＭＳ ゴシック" w:hint="eastAsia"/>
          <w:sz w:val="24"/>
          <w:szCs w:val="24"/>
        </w:rPr>
        <w:t>年度中に使用する目的で、</w:t>
      </w:r>
      <w:r w:rsidRPr="00FB78CD">
        <w:rPr>
          <w:rFonts w:ascii="ＭＳ ゴシック" w:eastAsia="ＭＳ ゴシック" w:hAnsi="ＭＳ ゴシック" w:hint="eastAsia"/>
          <w:sz w:val="24"/>
          <w:szCs w:val="24"/>
        </w:rPr>
        <w:t>令和</w:t>
      </w:r>
      <w:r w:rsidR="0044607B">
        <w:rPr>
          <w:rFonts w:ascii="ＭＳ ゴシック" w:eastAsia="ＭＳ ゴシック" w:hAnsi="ＭＳ ゴシック"/>
          <w:sz w:val="24"/>
          <w:szCs w:val="24"/>
        </w:rPr>
        <w:t>6</w:t>
      </w:r>
      <w:r w:rsidRPr="00FB78CD">
        <w:rPr>
          <w:rFonts w:ascii="ＭＳ ゴシック" w:eastAsia="ＭＳ ゴシック" w:hAnsi="ＭＳ ゴシック" w:hint="eastAsia"/>
          <w:sz w:val="24"/>
          <w:szCs w:val="24"/>
        </w:rPr>
        <w:t>年4月1</w:t>
      </w:r>
      <w:r>
        <w:rPr>
          <w:rFonts w:ascii="ＭＳ ゴシック" w:eastAsia="ＭＳ ゴシック" w:hAnsi="ＭＳ ゴシック" w:hint="eastAsia"/>
          <w:sz w:val="24"/>
          <w:szCs w:val="24"/>
        </w:rPr>
        <w:t>日以降に購入</w:t>
      </w:r>
      <w:r w:rsidR="00721396">
        <w:rPr>
          <w:rFonts w:ascii="ＭＳ ゴシック" w:eastAsia="ＭＳ ゴシック" w:hAnsi="ＭＳ ゴシック" w:hint="eastAsia"/>
          <w:sz w:val="24"/>
          <w:szCs w:val="24"/>
        </w:rPr>
        <w:t>した</w:t>
      </w:r>
      <w:r w:rsidRPr="00FB78CD">
        <w:rPr>
          <w:rFonts w:ascii="ＭＳ ゴシック" w:eastAsia="ＭＳ ゴシック" w:hAnsi="ＭＳ ゴシック" w:hint="eastAsia"/>
          <w:sz w:val="24"/>
          <w:szCs w:val="24"/>
        </w:rPr>
        <w:t>ものに限る。</w:t>
      </w:r>
    </w:p>
    <w:p w:rsidR="00DF65A2" w:rsidRDefault="00185EB2" w:rsidP="003C5CD8">
      <w:pPr>
        <w:overflowPunct w:val="0"/>
        <w:spacing w:line="320" w:lineRule="exact"/>
        <w:textAlignment w:val="baseline"/>
        <w:rPr>
          <w:rFonts w:ascii="ＭＳ ゴシック" w:eastAsia="ＭＳ ゴシック" w:hAnsi="ＭＳ ゴシック"/>
          <w:sz w:val="24"/>
          <w:szCs w:val="24"/>
        </w:rPr>
      </w:pPr>
      <w:r>
        <w:rPr>
          <w:rFonts w:ascii="ＭＳ ゴシック" w:eastAsia="ＭＳ ゴシック" w:hAnsi="ＭＳ ゴシック" w:hint="eastAsia"/>
          <w:sz w:val="24"/>
          <w:szCs w:val="24"/>
        </w:rPr>
        <w:t>５　実績報告の際には、漁業者別資材別の購入実績及び還付等額が確認できる資料を添付する（</w:t>
      </w:r>
      <w:r w:rsidR="00CC25CD">
        <w:rPr>
          <w:rFonts w:ascii="ＭＳ ゴシック" w:eastAsia="ＭＳ ゴシック" w:hAnsi="ＭＳ ゴシック" w:hint="eastAsia"/>
          <w:sz w:val="24"/>
          <w:szCs w:val="24"/>
        </w:rPr>
        <w:t>漁協発行伝票もしくは別添参考様式等参照</w:t>
      </w:r>
      <w:r>
        <w:rPr>
          <w:rFonts w:ascii="ＭＳ ゴシック" w:eastAsia="ＭＳ ゴシック" w:hAnsi="ＭＳ ゴシック" w:hint="eastAsia"/>
          <w:sz w:val="24"/>
          <w:szCs w:val="24"/>
        </w:rPr>
        <w:t>）</w:t>
      </w:r>
    </w:p>
    <w:p w:rsidR="00DF65A2" w:rsidRPr="00830A21" w:rsidRDefault="00DF65A2" w:rsidP="003C5CD8">
      <w:pPr>
        <w:overflowPunct w:val="0"/>
        <w:spacing w:line="320" w:lineRule="exact"/>
        <w:textAlignment w:val="baseline"/>
        <w:rPr>
          <w:rFonts w:ascii="ＭＳ ゴシック" w:eastAsia="ＭＳ ゴシック" w:hAnsi="ＭＳ ゴシック"/>
          <w:sz w:val="24"/>
          <w:szCs w:val="24"/>
        </w:rPr>
        <w:sectPr w:rsidR="00DF65A2" w:rsidRPr="00830A21" w:rsidSect="002871A7">
          <w:pgSz w:w="16840" w:h="11910" w:orient="landscape" w:code="9"/>
          <w:pgMar w:top="1021" w:right="1123" w:bottom="981" w:left="1123" w:header="720" w:footer="720" w:gutter="0"/>
          <w:cols w:space="720"/>
          <w:noEndnote/>
          <w:docGrid w:linePitch="299"/>
        </w:sectPr>
      </w:pPr>
    </w:p>
    <w:p w:rsidR="006F5AE7" w:rsidRDefault="006F5AE7" w:rsidP="00A32BCF">
      <w:pPr>
        <w:widowControl/>
        <w:autoSpaceDE/>
        <w:autoSpaceDN/>
        <w:adjustRightInd/>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（参考様式）</w:t>
      </w:r>
    </w:p>
    <w:p w:rsidR="006F5AE7" w:rsidRDefault="006F5AE7" w:rsidP="00A32BCF">
      <w:pPr>
        <w:widowControl/>
        <w:autoSpaceDE/>
        <w:autoSpaceDN/>
        <w:adjustRightInd/>
        <w:rPr>
          <w:rFonts w:ascii="ＭＳ ゴシック" w:eastAsia="ＭＳ ゴシック" w:hAnsi="ＭＳ ゴシック"/>
          <w:sz w:val="24"/>
          <w:szCs w:val="24"/>
        </w:rPr>
      </w:pPr>
    </w:p>
    <w:p w:rsidR="00A32BCF" w:rsidRDefault="00A32BCF" w:rsidP="00A32BCF">
      <w:pPr>
        <w:widowControl/>
        <w:autoSpaceDE/>
        <w:autoSpaceDN/>
        <w:adjustRightInd/>
        <w:rPr>
          <w:rFonts w:ascii="ＭＳ ゴシック" w:eastAsia="ＭＳ ゴシック" w:hAnsi="ＭＳ ゴシック"/>
          <w:sz w:val="24"/>
          <w:szCs w:val="24"/>
        </w:rPr>
      </w:pPr>
      <w:r>
        <w:rPr>
          <w:rFonts w:ascii="ＭＳ ゴシック" w:eastAsia="ＭＳ ゴシック" w:hAnsi="ＭＳ ゴシック" w:hint="eastAsia"/>
          <w:sz w:val="24"/>
          <w:szCs w:val="24"/>
        </w:rPr>
        <w:t>表　漁業者別資材購入額及び還付等金額</w:t>
      </w:r>
    </w:p>
    <w:tbl>
      <w:tblPr>
        <w:tblStyle w:val="aa"/>
        <w:tblW w:w="0" w:type="auto"/>
        <w:tblLook w:val="04A0" w:firstRow="1" w:lastRow="0" w:firstColumn="1" w:lastColumn="0" w:noHBand="0" w:noVBand="1"/>
      </w:tblPr>
      <w:tblGrid>
        <w:gridCol w:w="2474"/>
        <w:gridCol w:w="2406"/>
        <w:gridCol w:w="2061"/>
        <w:gridCol w:w="2957"/>
      </w:tblGrid>
      <w:tr w:rsidR="00A32BCF" w:rsidTr="00BF57B9">
        <w:tc>
          <w:tcPr>
            <w:tcW w:w="2474" w:type="dxa"/>
          </w:tcPr>
          <w:p w:rsidR="00A32BCF" w:rsidRDefault="00A27A0D" w:rsidP="00BF57B9">
            <w:pPr>
              <w:widowControl/>
              <w:autoSpaceDE/>
              <w:autoSpaceDN/>
              <w:adjustRightIn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漁業者名</w:t>
            </w:r>
          </w:p>
        </w:tc>
        <w:tc>
          <w:tcPr>
            <w:tcW w:w="2406" w:type="dxa"/>
          </w:tcPr>
          <w:p w:rsidR="00A32BCF" w:rsidRDefault="00A27A0D" w:rsidP="00BF57B9">
            <w:pPr>
              <w:widowControl/>
              <w:autoSpaceDE/>
              <w:autoSpaceDN/>
              <w:adjustRightIn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購入資材</w:t>
            </w:r>
          </w:p>
        </w:tc>
        <w:tc>
          <w:tcPr>
            <w:tcW w:w="2061" w:type="dxa"/>
          </w:tcPr>
          <w:p w:rsidR="00A32BCF" w:rsidRDefault="00A32BCF" w:rsidP="00BF57B9">
            <w:pPr>
              <w:widowControl/>
              <w:autoSpaceDE/>
              <w:autoSpaceDN/>
              <w:adjustRightIn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購買品購入額</w:t>
            </w:r>
          </w:p>
        </w:tc>
        <w:tc>
          <w:tcPr>
            <w:tcW w:w="2957" w:type="dxa"/>
          </w:tcPr>
          <w:p w:rsidR="00A32BCF" w:rsidRDefault="00A32BCF" w:rsidP="00BF57B9">
            <w:pPr>
              <w:widowControl/>
              <w:autoSpaceDE/>
              <w:autoSpaceDN/>
              <w:adjustRightIn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還付等金額（補助額）</w:t>
            </w:r>
          </w:p>
        </w:tc>
      </w:tr>
      <w:tr w:rsidR="00A32BCF" w:rsidTr="00BF57B9">
        <w:tc>
          <w:tcPr>
            <w:tcW w:w="2474"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406"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061"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957"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r>
      <w:tr w:rsidR="00A32BCF" w:rsidTr="00BF57B9">
        <w:tc>
          <w:tcPr>
            <w:tcW w:w="2474"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406"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061"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957"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r>
      <w:tr w:rsidR="00A32BCF" w:rsidTr="00BF57B9">
        <w:tc>
          <w:tcPr>
            <w:tcW w:w="2474"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406"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061"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c>
          <w:tcPr>
            <w:tcW w:w="2957" w:type="dxa"/>
          </w:tcPr>
          <w:p w:rsidR="00A32BCF" w:rsidRDefault="00A32BCF" w:rsidP="00BF57B9">
            <w:pPr>
              <w:widowControl/>
              <w:autoSpaceDE/>
              <w:autoSpaceDN/>
              <w:adjustRightInd/>
              <w:jc w:val="right"/>
              <w:rPr>
                <w:rFonts w:ascii="ＭＳ ゴシック" w:eastAsia="ＭＳ ゴシック" w:hAnsi="ＭＳ ゴシック"/>
                <w:sz w:val="24"/>
                <w:szCs w:val="24"/>
              </w:rPr>
            </w:pPr>
          </w:p>
        </w:tc>
      </w:tr>
    </w:tbl>
    <w:p w:rsidR="000B78E2" w:rsidRPr="00FB78CD" w:rsidRDefault="000B78E2" w:rsidP="00531957">
      <w:pPr>
        <w:widowControl/>
        <w:autoSpaceDE/>
        <w:autoSpaceDN/>
        <w:adjustRightInd/>
        <w:rPr>
          <w:rFonts w:ascii="ＭＳ ゴシック" w:eastAsia="ＭＳ ゴシック" w:hAnsi="ＭＳ ゴシック"/>
          <w:sz w:val="24"/>
          <w:szCs w:val="24"/>
        </w:rPr>
      </w:pPr>
    </w:p>
    <w:sectPr w:rsidR="000B78E2" w:rsidRPr="00FB78CD" w:rsidSect="002871A7">
      <w:pgSz w:w="11910" w:h="16840" w:code="9"/>
      <w:pgMar w:top="1123" w:right="981" w:bottom="1123" w:left="102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AE" w:rsidRDefault="00512EAE" w:rsidP="00210FA1">
      <w:r>
        <w:separator/>
      </w:r>
    </w:p>
  </w:endnote>
  <w:endnote w:type="continuationSeparator" w:id="0">
    <w:p w:rsidR="00512EAE" w:rsidRDefault="00512EAE" w:rsidP="0021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F8" w:rsidRDefault="00BA75F8" w:rsidP="005F10B8">
    <w:pPr>
      <w:pStyle w:val="a8"/>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BA75F8" w:rsidRDefault="00BA75F8" w:rsidP="00F43D06">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F8" w:rsidRDefault="00BA75F8" w:rsidP="005F10B8">
    <w:pPr>
      <w:pStyle w:val="a8"/>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FE2D65">
      <w:rPr>
        <w:rStyle w:val="af6"/>
        <w:noProof/>
      </w:rPr>
      <w:t>1</w:t>
    </w:r>
    <w:r>
      <w:rPr>
        <w:rStyle w:val="af6"/>
      </w:rPr>
      <w:fldChar w:fldCharType="end"/>
    </w:r>
  </w:p>
  <w:p w:rsidR="00BA75F8" w:rsidRDefault="00BA75F8" w:rsidP="00F43D06">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AE" w:rsidRDefault="00512EAE" w:rsidP="00210FA1">
      <w:r>
        <w:separator/>
      </w:r>
    </w:p>
  </w:footnote>
  <w:footnote w:type="continuationSeparator" w:id="0">
    <w:p w:rsidR="00512EAE" w:rsidRDefault="00512EAE" w:rsidP="00210F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0"/>
      <w:numFmt w:val="decimal"/>
      <w:lvlText w:val="%1"/>
      <w:lvlJc w:val="left"/>
      <w:pPr>
        <w:ind w:left="593" w:hanging="481"/>
      </w:pPr>
      <w:rPr>
        <w:rFonts w:ascii="ＭＳ 明朝" w:hAnsi="Times New Roman" w:cs="ＭＳ 明朝"/>
        <w:b w:val="0"/>
        <w:bCs w:val="0"/>
        <w:w w:val="100"/>
        <w:sz w:val="24"/>
        <w:szCs w:val="24"/>
      </w:rPr>
    </w:lvl>
    <w:lvl w:ilvl="1">
      <w:numFmt w:val="bullet"/>
      <w:lvlText w:val="•"/>
      <w:lvlJc w:val="left"/>
      <w:pPr>
        <w:ind w:left="1530" w:hanging="481"/>
      </w:pPr>
    </w:lvl>
    <w:lvl w:ilvl="2">
      <w:numFmt w:val="bullet"/>
      <w:lvlText w:val="•"/>
      <w:lvlJc w:val="left"/>
      <w:pPr>
        <w:ind w:left="2461" w:hanging="481"/>
      </w:pPr>
    </w:lvl>
    <w:lvl w:ilvl="3">
      <w:numFmt w:val="bullet"/>
      <w:lvlText w:val="•"/>
      <w:lvlJc w:val="left"/>
      <w:pPr>
        <w:ind w:left="3391" w:hanging="481"/>
      </w:pPr>
    </w:lvl>
    <w:lvl w:ilvl="4">
      <w:numFmt w:val="bullet"/>
      <w:lvlText w:val="•"/>
      <w:lvlJc w:val="left"/>
      <w:pPr>
        <w:ind w:left="4322" w:hanging="481"/>
      </w:pPr>
    </w:lvl>
    <w:lvl w:ilvl="5">
      <w:numFmt w:val="bullet"/>
      <w:lvlText w:val="•"/>
      <w:lvlJc w:val="left"/>
      <w:pPr>
        <w:ind w:left="5253" w:hanging="481"/>
      </w:pPr>
    </w:lvl>
    <w:lvl w:ilvl="6">
      <w:numFmt w:val="bullet"/>
      <w:lvlText w:val="•"/>
      <w:lvlJc w:val="left"/>
      <w:pPr>
        <w:ind w:left="6183" w:hanging="481"/>
      </w:pPr>
    </w:lvl>
    <w:lvl w:ilvl="7">
      <w:numFmt w:val="bullet"/>
      <w:lvlText w:val="•"/>
      <w:lvlJc w:val="left"/>
      <w:pPr>
        <w:ind w:left="7114" w:hanging="481"/>
      </w:pPr>
    </w:lvl>
    <w:lvl w:ilvl="8">
      <w:numFmt w:val="bullet"/>
      <w:lvlText w:val="•"/>
      <w:lvlJc w:val="left"/>
      <w:pPr>
        <w:ind w:left="8045" w:hanging="481"/>
      </w:pPr>
    </w:lvl>
  </w:abstractNum>
  <w:abstractNum w:abstractNumId="1" w15:restartNumberingAfterBreak="0">
    <w:nsid w:val="04C65EA5"/>
    <w:multiLevelType w:val="hybridMultilevel"/>
    <w:tmpl w:val="110E9604"/>
    <w:lvl w:ilvl="0" w:tplc="52E216C0">
      <w:start w:val="1"/>
      <w:numFmt w:val="decimalFullWidth"/>
      <w:lvlText w:val="（%1）"/>
      <w:lvlJc w:val="left"/>
      <w:pPr>
        <w:ind w:left="1116" w:hanging="72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2" w15:restartNumberingAfterBreak="0">
    <w:nsid w:val="05734CDD"/>
    <w:multiLevelType w:val="hybridMultilevel"/>
    <w:tmpl w:val="899E0060"/>
    <w:lvl w:ilvl="0" w:tplc="D980873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45398"/>
    <w:multiLevelType w:val="hybridMultilevel"/>
    <w:tmpl w:val="7018E3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B1D2B"/>
    <w:multiLevelType w:val="hybridMultilevel"/>
    <w:tmpl w:val="D77AE0C6"/>
    <w:lvl w:ilvl="0" w:tplc="06041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7436D"/>
    <w:multiLevelType w:val="hybridMultilevel"/>
    <w:tmpl w:val="59105076"/>
    <w:lvl w:ilvl="0" w:tplc="89A0488A">
      <w:start w:val="1"/>
      <w:numFmt w:val="decimalFullWidth"/>
      <w:lvlText w:val="(%1)"/>
      <w:lvlJc w:val="left"/>
      <w:pPr>
        <w:ind w:left="528" w:hanging="48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6" w15:restartNumberingAfterBreak="0">
    <w:nsid w:val="623D1187"/>
    <w:multiLevelType w:val="hybridMultilevel"/>
    <w:tmpl w:val="57BC2BBA"/>
    <w:lvl w:ilvl="0" w:tplc="04090001">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7" w15:restartNumberingAfterBreak="0">
    <w:nsid w:val="656C208D"/>
    <w:multiLevelType w:val="hybridMultilevel"/>
    <w:tmpl w:val="59105076"/>
    <w:lvl w:ilvl="0" w:tplc="89A0488A">
      <w:start w:val="1"/>
      <w:numFmt w:val="decimalFullWidth"/>
      <w:lvlText w:val="(%1)"/>
      <w:lvlJc w:val="left"/>
      <w:pPr>
        <w:ind w:left="528" w:hanging="48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98"/>
    <w:rsid w:val="000035F2"/>
    <w:rsid w:val="0000793F"/>
    <w:rsid w:val="000114EF"/>
    <w:rsid w:val="000145C9"/>
    <w:rsid w:val="00030325"/>
    <w:rsid w:val="000350B6"/>
    <w:rsid w:val="00035786"/>
    <w:rsid w:val="00050C9F"/>
    <w:rsid w:val="00061175"/>
    <w:rsid w:val="000613EF"/>
    <w:rsid w:val="0006237C"/>
    <w:rsid w:val="00063C38"/>
    <w:rsid w:val="0007101D"/>
    <w:rsid w:val="0007609A"/>
    <w:rsid w:val="00077585"/>
    <w:rsid w:val="00092747"/>
    <w:rsid w:val="000A62E9"/>
    <w:rsid w:val="000A7A9F"/>
    <w:rsid w:val="000B1238"/>
    <w:rsid w:val="000B47A8"/>
    <w:rsid w:val="000B49E2"/>
    <w:rsid w:val="000B78E2"/>
    <w:rsid w:val="000D3317"/>
    <w:rsid w:val="000E01FE"/>
    <w:rsid w:val="000E6A91"/>
    <w:rsid w:val="000F36B3"/>
    <w:rsid w:val="001074DA"/>
    <w:rsid w:val="00107F48"/>
    <w:rsid w:val="001112BA"/>
    <w:rsid w:val="00115E58"/>
    <w:rsid w:val="00125CC6"/>
    <w:rsid w:val="00130EDD"/>
    <w:rsid w:val="00133332"/>
    <w:rsid w:val="00134B98"/>
    <w:rsid w:val="00137DF7"/>
    <w:rsid w:val="00145DE8"/>
    <w:rsid w:val="0014653B"/>
    <w:rsid w:val="00146EE0"/>
    <w:rsid w:val="00153D7D"/>
    <w:rsid w:val="001551AD"/>
    <w:rsid w:val="001560F1"/>
    <w:rsid w:val="00156154"/>
    <w:rsid w:val="00162E88"/>
    <w:rsid w:val="001657EA"/>
    <w:rsid w:val="00172269"/>
    <w:rsid w:val="00180180"/>
    <w:rsid w:val="00185EB2"/>
    <w:rsid w:val="0019785D"/>
    <w:rsid w:val="001A2C36"/>
    <w:rsid w:val="001A7A9A"/>
    <w:rsid w:val="001B2010"/>
    <w:rsid w:val="001C0505"/>
    <w:rsid w:val="001C5FEE"/>
    <w:rsid w:val="001D6F9E"/>
    <w:rsid w:val="001E1B83"/>
    <w:rsid w:val="001E2875"/>
    <w:rsid w:val="001F0FF4"/>
    <w:rsid w:val="00204FD2"/>
    <w:rsid w:val="00207DF4"/>
    <w:rsid w:val="00210DAD"/>
    <w:rsid w:val="00210FA1"/>
    <w:rsid w:val="00212624"/>
    <w:rsid w:val="002134CF"/>
    <w:rsid w:val="00217BE1"/>
    <w:rsid w:val="00225246"/>
    <w:rsid w:val="00231AE1"/>
    <w:rsid w:val="00232D9F"/>
    <w:rsid w:val="00234A2A"/>
    <w:rsid w:val="00251666"/>
    <w:rsid w:val="0025494A"/>
    <w:rsid w:val="002558B3"/>
    <w:rsid w:val="002567F6"/>
    <w:rsid w:val="002651E6"/>
    <w:rsid w:val="00267793"/>
    <w:rsid w:val="00267CF6"/>
    <w:rsid w:val="00272775"/>
    <w:rsid w:val="00286C58"/>
    <w:rsid w:val="002871A7"/>
    <w:rsid w:val="00287E3B"/>
    <w:rsid w:val="00290A26"/>
    <w:rsid w:val="00291EE0"/>
    <w:rsid w:val="002953E7"/>
    <w:rsid w:val="002973CE"/>
    <w:rsid w:val="002A762E"/>
    <w:rsid w:val="002B10EE"/>
    <w:rsid w:val="002C07A2"/>
    <w:rsid w:val="002C41AA"/>
    <w:rsid w:val="002C510E"/>
    <w:rsid w:val="002D0165"/>
    <w:rsid w:val="002D1C71"/>
    <w:rsid w:val="002D302D"/>
    <w:rsid w:val="002D5C68"/>
    <w:rsid w:val="002E2901"/>
    <w:rsid w:val="002E5F80"/>
    <w:rsid w:val="002F1A33"/>
    <w:rsid w:val="002F550A"/>
    <w:rsid w:val="00305E11"/>
    <w:rsid w:val="00316848"/>
    <w:rsid w:val="00322364"/>
    <w:rsid w:val="00332257"/>
    <w:rsid w:val="003336D7"/>
    <w:rsid w:val="00343333"/>
    <w:rsid w:val="00357131"/>
    <w:rsid w:val="00367E66"/>
    <w:rsid w:val="0037564B"/>
    <w:rsid w:val="00376DB7"/>
    <w:rsid w:val="00386DD4"/>
    <w:rsid w:val="003940C7"/>
    <w:rsid w:val="003A2D05"/>
    <w:rsid w:val="003B0FB7"/>
    <w:rsid w:val="003C5CD8"/>
    <w:rsid w:val="003E2AD7"/>
    <w:rsid w:val="003E3D4B"/>
    <w:rsid w:val="003E5BD9"/>
    <w:rsid w:val="003F311A"/>
    <w:rsid w:val="003F3B66"/>
    <w:rsid w:val="003F69CF"/>
    <w:rsid w:val="00401F99"/>
    <w:rsid w:val="00412060"/>
    <w:rsid w:val="004218F1"/>
    <w:rsid w:val="00425FF4"/>
    <w:rsid w:val="00433C19"/>
    <w:rsid w:val="004345B5"/>
    <w:rsid w:val="004368CE"/>
    <w:rsid w:val="0043703F"/>
    <w:rsid w:val="004407B9"/>
    <w:rsid w:val="00445CDB"/>
    <w:rsid w:val="0044607B"/>
    <w:rsid w:val="004559A3"/>
    <w:rsid w:val="00463155"/>
    <w:rsid w:val="004717C4"/>
    <w:rsid w:val="00471AC1"/>
    <w:rsid w:val="00477721"/>
    <w:rsid w:val="00481EEB"/>
    <w:rsid w:val="00485CBD"/>
    <w:rsid w:val="00487FC5"/>
    <w:rsid w:val="00493791"/>
    <w:rsid w:val="004A088A"/>
    <w:rsid w:val="004B1FE5"/>
    <w:rsid w:val="004B4686"/>
    <w:rsid w:val="004C43FF"/>
    <w:rsid w:val="004E08A7"/>
    <w:rsid w:val="005007FE"/>
    <w:rsid w:val="00507C71"/>
    <w:rsid w:val="00512EAE"/>
    <w:rsid w:val="005168BD"/>
    <w:rsid w:val="005203F2"/>
    <w:rsid w:val="005205BC"/>
    <w:rsid w:val="005247CB"/>
    <w:rsid w:val="00531957"/>
    <w:rsid w:val="00532E8C"/>
    <w:rsid w:val="00532EF6"/>
    <w:rsid w:val="005345E8"/>
    <w:rsid w:val="00554DA0"/>
    <w:rsid w:val="0058176B"/>
    <w:rsid w:val="00581920"/>
    <w:rsid w:val="005827C9"/>
    <w:rsid w:val="00585F63"/>
    <w:rsid w:val="0059710E"/>
    <w:rsid w:val="005A554A"/>
    <w:rsid w:val="005A663B"/>
    <w:rsid w:val="005A6669"/>
    <w:rsid w:val="005C1E6A"/>
    <w:rsid w:val="005C3954"/>
    <w:rsid w:val="005C657B"/>
    <w:rsid w:val="005D5137"/>
    <w:rsid w:val="005E0327"/>
    <w:rsid w:val="005E0B32"/>
    <w:rsid w:val="005E1101"/>
    <w:rsid w:val="005F0444"/>
    <w:rsid w:val="005F5696"/>
    <w:rsid w:val="005F71E4"/>
    <w:rsid w:val="005F775B"/>
    <w:rsid w:val="006025F8"/>
    <w:rsid w:val="00622B1A"/>
    <w:rsid w:val="006371FF"/>
    <w:rsid w:val="00641478"/>
    <w:rsid w:val="00641651"/>
    <w:rsid w:val="0065383E"/>
    <w:rsid w:val="00653B37"/>
    <w:rsid w:val="0066059A"/>
    <w:rsid w:val="00661BED"/>
    <w:rsid w:val="00663275"/>
    <w:rsid w:val="006762C3"/>
    <w:rsid w:val="006762F5"/>
    <w:rsid w:val="006839EA"/>
    <w:rsid w:val="00684331"/>
    <w:rsid w:val="00686CA6"/>
    <w:rsid w:val="0069090A"/>
    <w:rsid w:val="006912D3"/>
    <w:rsid w:val="006927DA"/>
    <w:rsid w:val="006928A0"/>
    <w:rsid w:val="00693001"/>
    <w:rsid w:val="006936DC"/>
    <w:rsid w:val="0069478F"/>
    <w:rsid w:val="006A16F3"/>
    <w:rsid w:val="006A6F2D"/>
    <w:rsid w:val="006B4ECD"/>
    <w:rsid w:val="006B64D9"/>
    <w:rsid w:val="006B77E5"/>
    <w:rsid w:val="006D3D6D"/>
    <w:rsid w:val="006D6DAF"/>
    <w:rsid w:val="006F02D4"/>
    <w:rsid w:val="006F4C53"/>
    <w:rsid w:val="006F5AE7"/>
    <w:rsid w:val="006F72F3"/>
    <w:rsid w:val="00702005"/>
    <w:rsid w:val="00704326"/>
    <w:rsid w:val="00705F37"/>
    <w:rsid w:val="00715A68"/>
    <w:rsid w:val="00717EC4"/>
    <w:rsid w:val="00720BAC"/>
    <w:rsid w:val="00721396"/>
    <w:rsid w:val="00722324"/>
    <w:rsid w:val="00724ABC"/>
    <w:rsid w:val="00725A22"/>
    <w:rsid w:val="00725B99"/>
    <w:rsid w:val="00731DA1"/>
    <w:rsid w:val="0075188F"/>
    <w:rsid w:val="007629E9"/>
    <w:rsid w:val="00767F23"/>
    <w:rsid w:val="00775AC7"/>
    <w:rsid w:val="00782E38"/>
    <w:rsid w:val="00794223"/>
    <w:rsid w:val="00797098"/>
    <w:rsid w:val="007A5E28"/>
    <w:rsid w:val="007C04AB"/>
    <w:rsid w:val="007C4DFD"/>
    <w:rsid w:val="007C570F"/>
    <w:rsid w:val="007C6917"/>
    <w:rsid w:val="007D51D4"/>
    <w:rsid w:val="007D55BC"/>
    <w:rsid w:val="007E5AD8"/>
    <w:rsid w:val="007F2C44"/>
    <w:rsid w:val="007F473B"/>
    <w:rsid w:val="0080242B"/>
    <w:rsid w:val="00810710"/>
    <w:rsid w:val="00811335"/>
    <w:rsid w:val="00822E9B"/>
    <w:rsid w:val="00830A21"/>
    <w:rsid w:val="008429B0"/>
    <w:rsid w:val="00843BBA"/>
    <w:rsid w:val="008446D6"/>
    <w:rsid w:val="00844E67"/>
    <w:rsid w:val="008522DF"/>
    <w:rsid w:val="00852389"/>
    <w:rsid w:val="0086028E"/>
    <w:rsid w:val="0086117D"/>
    <w:rsid w:val="00866762"/>
    <w:rsid w:val="008744AF"/>
    <w:rsid w:val="00881B3D"/>
    <w:rsid w:val="00884982"/>
    <w:rsid w:val="00886443"/>
    <w:rsid w:val="00886C40"/>
    <w:rsid w:val="00893D41"/>
    <w:rsid w:val="0089454E"/>
    <w:rsid w:val="008A1D2C"/>
    <w:rsid w:val="008A229A"/>
    <w:rsid w:val="008B1E62"/>
    <w:rsid w:val="008B2D69"/>
    <w:rsid w:val="008C75D5"/>
    <w:rsid w:val="008D09AE"/>
    <w:rsid w:val="008D26F7"/>
    <w:rsid w:val="008D5ECF"/>
    <w:rsid w:val="008E10B7"/>
    <w:rsid w:val="008E2FE9"/>
    <w:rsid w:val="008E7C8A"/>
    <w:rsid w:val="008F3F32"/>
    <w:rsid w:val="00903D8E"/>
    <w:rsid w:val="009041F9"/>
    <w:rsid w:val="00912EF0"/>
    <w:rsid w:val="00920095"/>
    <w:rsid w:val="00924127"/>
    <w:rsid w:val="009336F7"/>
    <w:rsid w:val="00935478"/>
    <w:rsid w:val="00935C93"/>
    <w:rsid w:val="00936FFB"/>
    <w:rsid w:val="0094264E"/>
    <w:rsid w:val="00945013"/>
    <w:rsid w:val="0095055D"/>
    <w:rsid w:val="0095515E"/>
    <w:rsid w:val="00965370"/>
    <w:rsid w:val="00965BE4"/>
    <w:rsid w:val="009663A7"/>
    <w:rsid w:val="00983B53"/>
    <w:rsid w:val="009A0B3A"/>
    <w:rsid w:val="009A7623"/>
    <w:rsid w:val="009A7B65"/>
    <w:rsid w:val="009C7547"/>
    <w:rsid w:val="009D1C60"/>
    <w:rsid w:val="009D53AF"/>
    <w:rsid w:val="009E12F9"/>
    <w:rsid w:val="009F45B1"/>
    <w:rsid w:val="009F73B0"/>
    <w:rsid w:val="00A01FFE"/>
    <w:rsid w:val="00A11A32"/>
    <w:rsid w:val="00A11DB9"/>
    <w:rsid w:val="00A14788"/>
    <w:rsid w:val="00A27A0D"/>
    <w:rsid w:val="00A32BCF"/>
    <w:rsid w:val="00A366A3"/>
    <w:rsid w:val="00A46953"/>
    <w:rsid w:val="00A478E7"/>
    <w:rsid w:val="00A548E1"/>
    <w:rsid w:val="00A671AD"/>
    <w:rsid w:val="00A71704"/>
    <w:rsid w:val="00A7224B"/>
    <w:rsid w:val="00A7298C"/>
    <w:rsid w:val="00A7409B"/>
    <w:rsid w:val="00A76815"/>
    <w:rsid w:val="00A84C8C"/>
    <w:rsid w:val="00A87A90"/>
    <w:rsid w:val="00AA357E"/>
    <w:rsid w:val="00AA434E"/>
    <w:rsid w:val="00AA52DF"/>
    <w:rsid w:val="00AB008C"/>
    <w:rsid w:val="00AB1B7E"/>
    <w:rsid w:val="00AB59DB"/>
    <w:rsid w:val="00AB63E9"/>
    <w:rsid w:val="00AC6AF6"/>
    <w:rsid w:val="00AD227C"/>
    <w:rsid w:val="00AD6F4C"/>
    <w:rsid w:val="00AE5D47"/>
    <w:rsid w:val="00AF3FD6"/>
    <w:rsid w:val="00AF4AF6"/>
    <w:rsid w:val="00B0799C"/>
    <w:rsid w:val="00B156EC"/>
    <w:rsid w:val="00B21F74"/>
    <w:rsid w:val="00B24459"/>
    <w:rsid w:val="00B2678A"/>
    <w:rsid w:val="00B30211"/>
    <w:rsid w:val="00B3641A"/>
    <w:rsid w:val="00B56120"/>
    <w:rsid w:val="00B62937"/>
    <w:rsid w:val="00B62992"/>
    <w:rsid w:val="00B66859"/>
    <w:rsid w:val="00B8387C"/>
    <w:rsid w:val="00B87AC2"/>
    <w:rsid w:val="00B92CC2"/>
    <w:rsid w:val="00B95E1F"/>
    <w:rsid w:val="00BA0074"/>
    <w:rsid w:val="00BA75F8"/>
    <w:rsid w:val="00BB0696"/>
    <w:rsid w:val="00BB1E11"/>
    <w:rsid w:val="00BB3097"/>
    <w:rsid w:val="00BC1A63"/>
    <w:rsid w:val="00BD13BA"/>
    <w:rsid w:val="00BE46E9"/>
    <w:rsid w:val="00C179C5"/>
    <w:rsid w:val="00C30790"/>
    <w:rsid w:val="00C30F5A"/>
    <w:rsid w:val="00C3365B"/>
    <w:rsid w:val="00C41815"/>
    <w:rsid w:val="00C52E4C"/>
    <w:rsid w:val="00C53997"/>
    <w:rsid w:val="00C5650E"/>
    <w:rsid w:val="00C57EA8"/>
    <w:rsid w:val="00C62FFC"/>
    <w:rsid w:val="00C67F34"/>
    <w:rsid w:val="00C729BE"/>
    <w:rsid w:val="00C75C33"/>
    <w:rsid w:val="00C87B63"/>
    <w:rsid w:val="00C90CFA"/>
    <w:rsid w:val="00CA415A"/>
    <w:rsid w:val="00CA7CCC"/>
    <w:rsid w:val="00CB08C8"/>
    <w:rsid w:val="00CB69AD"/>
    <w:rsid w:val="00CC004E"/>
    <w:rsid w:val="00CC25CD"/>
    <w:rsid w:val="00CD426A"/>
    <w:rsid w:val="00CD4806"/>
    <w:rsid w:val="00CD772E"/>
    <w:rsid w:val="00CE09ED"/>
    <w:rsid w:val="00CE6167"/>
    <w:rsid w:val="00CF124E"/>
    <w:rsid w:val="00CF419E"/>
    <w:rsid w:val="00D02C46"/>
    <w:rsid w:val="00D07AE8"/>
    <w:rsid w:val="00D12CBF"/>
    <w:rsid w:val="00D147BE"/>
    <w:rsid w:val="00D15C54"/>
    <w:rsid w:val="00D233F2"/>
    <w:rsid w:val="00D45D34"/>
    <w:rsid w:val="00D51D51"/>
    <w:rsid w:val="00D5365B"/>
    <w:rsid w:val="00D80186"/>
    <w:rsid w:val="00D96A84"/>
    <w:rsid w:val="00DB7CFF"/>
    <w:rsid w:val="00DC258B"/>
    <w:rsid w:val="00DC3A66"/>
    <w:rsid w:val="00DC658E"/>
    <w:rsid w:val="00DC78A5"/>
    <w:rsid w:val="00DD2F50"/>
    <w:rsid w:val="00DE4A6D"/>
    <w:rsid w:val="00DE50C2"/>
    <w:rsid w:val="00DF65A2"/>
    <w:rsid w:val="00E02E4E"/>
    <w:rsid w:val="00E06494"/>
    <w:rsid w:val="00E107CA"/>
    <w:rsid w:val="00E117D5"/>
    <w:rsid w:val="00E131DB"/>
    <w:rsid w:val="00E1352D"/>
    <w:rsid w:val="00E139D7"/>
    <w:rsid w:val="00E21AC3"/>
    <w:rsid w:val="00E2613B"/>
    <w:rsid w:val="00E30940"/>
    <w:rsid w:val="00E404F6"/>
    <w:rsid w:val="00E41C8A"/>
    <w:rsid w:val="00E429FF"/>
    <w:rsid w:val="00E452E4"/>
    <w:rsid w:val="00E471A9"/>
    <w:rsid w:val="00E50F38"/>
    <w:rsid w:val="00E51E65"/>
    <w:rsid w:val="00E53B46"/>
    <w:rsid w:val="00E72C7E"/>
    <w:rsid w:val="00E87BB1"/>
    <w:rsid w:val="00E87D35"/>
    <w:rsid w:val="00EA7EDE"/>
    <w:rsid w:val="00EB6AF4"/>
    <w:rsid w:val="00EC274E"/>
    <w:rsid w:val="00ED49C1"/>
    <w:rsid w:val="00EE1F73"/>
    <w:rsid w:val="00EE68C9"/>
    <w:rsid w:val="00EF7868"/>
    <w:rsid w:val="00F03EB4"/>
    <w:rsid w:val="00F0605E"/>
    <w:rsid w:val="00F07ACA"/>
    <w:rsid w:val="00F2070C"/>
    <w:rsid w:val="00F2084F"/>
    <w:rsid w:val="00F26D3B"/>
    <w:rsid w:val="00F35534"/>
    <w:rsid w:val="00F36ACB"/>
    <w:rsid w:val="00F427EF"/>
    <w:rsid w:val="00F472DB"/>
    <w:rsid w:val="00F52389"/>
    <w:rsid w:val="00F5441B"/>
    <w:rsid w:val="00F55BBB"/>
    <w:rsid w:val="00F71102"/>
    <w:rsid w:val="00F73827"/>
    <w:rsid w:val="00F75A7B"/>
    <w:rsid w:val="00F77EAD"/>
    <w:rsid w:val="00FA5249"/>
    <w:rsid w:val="00FB0FBE"/>
    <w:rsid w:val="00FB4BB0"/>
    <w:rsid w:val="00FB67F4"/>
    <w:rsid w:val="00FB78CD"/>
    <w:rsid w:val="00FE08A0"/>
    <w:rsid w:val="00FE2D65"/>
    <w:rsid w:val="00FE7F35"/>
    <w:rsid w:val="00FF0507"/>
    <w:rsid w:val="00FF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E775AAE-20A3-40A1-B0A0-DC6866E3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5365B"/>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B78CD"/>
    <w:rPr>
      <w:sz w:val="21"/>
      <w:szCs w:val="24"/>
    </w:rPr>
  </w:style>
  <w:style w:type="character" w:customStyle="1" w:styleId="a4">
    <w:name w:val="本文 (文字)"/>
    <w:link w:val="a3"/>
    <w:uiPriority w:val="1"/>
    <w:rsid w:val="00FB78CD"/>
    <w:rPr>
      <w:rFonts w:ascii="ＭＳ 明朝" w:eastAsia="ＭＳ 明朝" w:hAnsi="Times New Roman" w:cs="ＭＳ 明朝"/>
      <w:sz w:val="21"/>
      <w:szCs w:val="24"/>
    </w:rPr>
  </w:style>
  <w:style w:type="paragraph" w:styleId="a5">
    <w:name w:val="List Paragraph"/>
    <w:basedOn w:val="a"/>
    <w:uiPriority w:val="1"/>
    <w:qFormat/>
    <w:pPr>
      <w:ind w:left="593" w:hanging="48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210FA1"/>
    <w:pPr>
      <w:tabs>
        <w:tab w:val="center" w:pos="4252"/>
        <w:tab w:val="right" w:pos="8504"/>
      </w:tabs>
      <w:snapToGrid w:val="0"/>
    </w:pPr>
  </w:style>
  <w:style w:type="character" w:customStyle="1" w:styleId="a7">
    <w:name w:val="ヘッダー (文字)"/>
    <w:link w:val="a6"/>
    <w:uiPriority w:val="99"/>
    <w:rsid w:val="00210FA1"/>
    <w:rPr>
      <w:rFonts w:ascii="ＭＳ 明朝" w:eastAsia="ＭＳ 明朝" w:hAnsi="Times New Roman" w:cs="ＭＳ 明朝"/>
      <w:sz w:val="22"/>
      <w:szCs w:val="22"/>
    </w:rPr>
  </w:style>
  <w:style w:type="paragraph" w:styleId="a8">
    <w:name w:val="footer"/>
    <w:basedOn w:val="a"/>
    <w:link w:val="a9"/>
    <w:unhideWhenUsed/>
    <w:rsid w:val="00210FA1"/>
    <w:pPr>
      <w:tabs>
        <w:tab w:val="center" w:pos="4252"/>
        <w:tab w:val="right" w:pos="8504"/>
      </w:tabs>
      <w:snapToGrid w:val="0"/>
    </w:pPr>
  </w:style>
  <w:style w:type="character" w:customStyle="1" w:styleId="a9">
    <w:name w:val="フッター (文字)"/>
    <w:link w:val="a8"/>
    <w:rsid w:val="00210FA1"/>
    <w:rPr>
      <w:rFonts w:ascii="ＭＳ 明朝" w:eastAsia="ＭＳ 明朝" w:hAnsi="Times New Roman" w:cs="ＭＳ 明朝"/>
      <w:sz w:val="22"/>
      <w:szCs w:val="22"/>
    </w:rPr>
  </w:style>
  <w:style w:type="table" w:styleId="aa">
    <w:name w:val="Table Grid"/>
    <w:basedOn w:val="a1"/>
    <w:uiPriority w:val="39"/>
    <w:rsid w:val="00AB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66762"/>
    <w:rPr>
      <w:color w:val="0563C1" w:themeColor="hyperlink"/>
      <w:u w:val="single"/>
    </w:rPr>
  </w:style>
  <w:style w:type="character" w:customStyle="1" w:styleId="UnresolvedMention">
    <w:name w:val="Unresolved Mention"/>
    <w:basedOn w:val="a0"/>
    <w:uiPriority w:val="99"/>
    <w:semiHidden/>
    <w:unhideWhenUsed/>
    <w:rsid w:val="00866762"/>
    <w:rPr>
      <w:color w:val="605E5C"/>
      <w:shd w:val="clear" w:color="auto" w:fill="E1DFDD"/>
    </w:rPr>
  </w:style>
  <w:style w:type="character" w:styleId="ac">
    <w:name w:val="FollowedHyperlink"/>
    <w:basedOn w:val="a0"/>
    <w:uiPriority w:val="99"/>
    <w:semiHidden/>
    <w:unhideWhenUsed/>
    <w:rsid w:val="00866762"/>
    <w:rPr>
      <w:color w:val="954F72" w:themeColor="followedHyperlink"/>
      <w:u w:val="single"/>
    </w:rPr>
  </w:style>
  <w:style w:type="paragraph" w:styleId="ad">
    <w:name w:val="Plain Text"/>
    <w:basedOn w:val="a"/>
    <w:link w:val="ae"/>
    <w:uiPriority w:val="99"/>
    <w:semiHidden/>
    <w:unhideWhenUsed/>
    <w:rsid w:val="00BD13BA"/>
    <w:rPr>
      <w:rFonts w:asciiTheme="minorEastAsia" w:eastAsiaTheme="minorEastAsia" w:hAnsi="Courier New" w:cs="Courier New"/>
    </w:rPr>
  </w:style>
  <w:style w:type="character" w:customStyle="1" w:styleId="ae">
    <w:name w:val="書式なし (文字)"/>
    <w:basedOn w:val="a0"/>
    <w:link w:val="ad"/>
    <w:uiPriority w:val="99"/>
    <w:semiHidden/>
    <w:rsid w:val="00BD13BA"/>
    <w:rPr>
      <w:rFonts w:asciiTheme="minorEastAsia" w:eastAsiaTheme="minorEastAsia" w:hAnsi="Courier New" w:cs="Courier New"/>
      <w:sz w:val="22"/>
      <w:szCs w:val="22"/>
    </w:rPr>
  </w:style>
  <w:style w:type="paragraph" w:styleId="af">
    <w:name w:val="Balloon Text"/>
    <w:basedOn w:val="a"/>
    <w:link w:val="af0"/>
    <w:uiPriority w:val="99"/>
    <w:semiHidden/>
    <w:unhideWhenUsed/>
    <w:rsid w:val="00843B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43BBA"/>
    <w:rPr>
      <w:rFonts w:asciiTheme="majorHAnsi" w:eastAsiaTheme="majorEastAsia" w:hAnsiTheme="majorHAnsi" w:cstheme="majorBidi"/>
      <w:sz w:val="18"/>
      <w:szCs w:val="18"/>
    </w:rPr>
  </w:style>
  <w:style w:type="paragraph" w:customStyle="1" w:styleId="af1">
    <w:name w:val="一太郎"/>
    <w:rsid w:val="002A762E"/>
    <w:pPr>
      <w:widowControl w:val="0"/>
      <w:wordWrap w:val="0"/>
      <w:autoSpaceDE w:val="0"/>
      <w:autoSpaceDN w:val="0"/>
      <w:adjustRightInd w:val="0"/>
      <w:spacing w:line="416" w:lineRule="exact"/>
      <w:jc w:val="both"/>
    </w:pPr>
    <w:rPr>
      <w:rFonts w:ascii="Times New Roman" w:eastAsia="ＭＳ 明朝" w:hAnsi="Times New Roman" w:cs="ＭＳ 明朝"/>
      <w:spacing w:val="17"/>
    </w:rPr>
  </w:style>
  <w:style w:type="paragraph" w:styleId="af2">
    <w:name w:val="Note Heading"/>
    <w:basedOn w:val="a"/>
    <w:next w:val="a"/>
    <w:link w:val="af3"/>
    <w:uiPriority w:val="99"/>
    <w:unhideWhenUsed/>
    <w:rsid w:val="009E12F9"/>
    <w:pPr>
      <w:jc w:val="center"/>
    </w:pPr>
    <w:rPr>
      <w:rFonts w:ascii="ＭＳ ゴシック" w:eastAsia="ＭＳ ゴシック" w:hAnsi="ＭＳ ゴシック"/>
      <w:sz w:val="24"/>
      <w:szCs w:val="24"/>
    </w:rPr>
  </w:style>
  <w:style w:type="character" w:customStyle="1" w:styleId="af3">
    <w:name w:val="記 (文字)"/>
    <w:basedOn w:val="a0"/>
    <w:link w:val="af2"/>
    <w:uiPriority w:val="99"/>
    <w:rsid w:val="009E12F9"/>
    <w:rPr>
      <w:rFonts w:ascii="ＭＳ ゴシック" w:eastAsia="ＭＳ ゴシック" w:hAnsi="ＭＳ ゴシック" w:cs="ＭＳ 明朝"/>
      <w:sz w:val="24"/>
      <w:szCs w:val="24"/>
    </w:rPr>
  </w:style>
  <w:style w:type="paragraph" w:styleId="af4">
    <w:name w:val="Closing"/>
    <w:basedOn w:val="a"/>
    <w:link w:val="af5"/>
    <w:uiPriority w:val="99"/>
    <w:unhideWhenUsed/>
    <w:rsid w:val="009E12F9"/>
    <w:pPr>
      <w:jc w:val="right"/>
    </w:pPr>
    <w:rPr>
      <w:rFonts w:ascii="ＭＳ ゴシック" w:eastAsia="ＭＳ ゴシック" w:hAnsi="ＭＳ ゴシック"/>
      <w:sz w:val="24"/>
      <w:szCs w:val="24"/>
    </w:rPr>
  </w:style>
  <w:style w:type="character" w:customStyle="1" w:styleId="af5">
    <w:name w:val="結語 (文字)"/>
    <w:basedOn w:val="a0"/>
    <w:link w:val="af4"/>
    <w:uiPriority w:val="99"/>
    <w:rsid w:val="009E12F9"/>
    <w:rPr>
      <w:rFonts w:ascii="ＭＳ ゴシック" w:eastAsia="ＭＳ ゴシック" w:hAnsi="ＭＳ ゴシック" w:cs="ＭＳ 明朝"/>
      <w:sz w:val="24"/>
      <w:szCs w:val="24"/>
    </w:rPr>
  </w:style>
  <w:style w:type="character" w:styleId="af6">
    <w:name w:val="page number"/>
    <w:basedOn w:val="a0"/>
    <w:rsid w:val="00BA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4088">
      <w:bodyDiv w:val="1"/>
      <w:marLeft w:val="0"/>
      <w:marRight w:val="0"/>
      <w:marTop w:val="0"/>
      <w:marBottom w:val="0"/>
      <w:divBdr>
        <w:top w:val="none" w:sz="0" w:space="0" w:color="auto"/>
        <w:left w:val="none" w:sz="0" w:space="0" w:color="auto"/>
        <w:bottom w:val="none" w:sz="0" w:space="0" w:color="auto"/>
        <w:right w:val="none" w:sz="0" w:space="0" w:color="auto"/>
      </w:divBdr>
    </w:div>
    <w:div w:id="639841559">
      <w:bodyDiv w:val="1"/>
      <w:marLeft w:val="0"/>
      <w:marRight w:val="0"/>
      <w:marTop w:val="0"/>
      <w:marBottom w:val="0"/>
      <w:divBdr>
        <w:top w:val="none" w:sz="0" w:space="0" w:color="auto"/>
        <w:left w:val="none" w:sz="0" w:space="0" w:color="auto"/>
        <w:bottom w:val="none" w:sz="0" w:space="0" w:color="auto"/>
        <w:right w:val="none" w:sz="0" w:space="0" w:color="auto"/>
      </w:divBdr>
    </w:div>
    <w:div w:id="1183400538">
      <w:bodyDiv w:val="1"/>
      <w:marLeft w:val="0"/>
      <w:marRight w:val="0"/>
      <w:marTop w:val="0"/>
      <w:marBottom w:val="0"/>
      <w:divBdr>
        <w:top w:val="none" w:sz="0" w:space="0" w:color="auto"/>
        <w:left w:val="none" w:sz="0" w:space="0" w:color="auto"/>
        <w:bottom w:val="none" w:sz="0" w:space="0" w:color="auto"/>
        <w:right w:val="none" w:sz="0" w:space="0" w:color="auto"/>
      </w:divBdr>
    </w:div>
    <w:div w:id="12442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229C-6F67-42E9-B91F-25D6A51D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守男</dc:creator>
  <cp:keywords/>
  <dc:description/>
  <cp:lastModifiedBy>1100114</cp:lastModifiedBy>
  <cp:revision>3</cp:revision>
  <cp:lastPrinted>2024-04-05T01:26:00Z</cp:lastPrinted>
  <dcterms:created xsi:type="dcterms:W3CDTF">2024-04-15T04:51:00Z</dcterms:created>
  <dcterms:modified xsi:type="dcterms:W3CDTF">2024-04-16T02:36:00Z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