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B0" w:rsidRDefault="00D458B0" w:rsidP="00DB19DF">
      <w:pPr>
        <w:jc w:val="center"/>
      </w:pPr>
      <w:r>
        <w:rPr>
          <w:rFonts w:hint="eastAsia"/>
        </w:rPr>
        <w:t>熊本県普及指導活動外部評価実施要領</w:t>
      </w:r>
    </w:p>
    <w:p w:rsidR="00D458B0" w:rsidRDefault="00D458B0" w:rsidP="00DB19DF"/>
    <w:p w:rsidR="00D458B0" w:rsidRDefault="00D458B0" w:rsidP="00DB19DF">
      <w:r>
        <w:rPr>
          <w:rFonts w:hint="eastAsia"/>
        </w:rPr>
        <w:t>１　趣旨</w:t>
      </w:r>
    </w:p>
    <w:p w:rsidR="00D458B0" w:rsidRDefault="00D458B0" w:rsidP="00DB19DF">
      <w:pPr>
        <w:ind w:firstLine="229"/>
      </w:pPr>
      <w:r>
        <w:rPr>
          <w:rFonts w:hint="eastAsia"/>
        </w:rPr>
        <w:t>農業者のニーズに対応し</w:t>
      </w:r>
      <w:r w:rsidR="00DB19DF">
        <w:rPr>
          <w:rFonts w:hint="eastAsia"/>
        </w:rPr>
        <w:t>た</w:t>
      </w:r>
      <w:r>
        <w:rPr>
          <w:rFonts w:hint="eastAsia"/>
        </w:rPr>
        <w:t>、高い成果を創出する普及指導活動を</w:t>
      </w:r>
      <w:r w:rsidRPr="00D458B0">
        <w:rPr>
          <w:rFonts w:hint="eastAsia"/>
        </w:rPr>
        <w:t>効果的・効率的に</w:t>
      </w:r>
      <w:r>
        <w:rPr>
          <w:rFonts w:hint="eastAsia"/>
        </w:rPr>
        <w:t>展開させるためには、幅広く客観的な</w:t>
      </w:r>
      <w:r w:rsidRPr="00D458B0">
        <w:rPr>
          <w:rFonts w:hint="eastAsia"/>
        </w:rPr>
        <w:t>視点から</w:t>
      </w:r>
      <w:r>
        <w:rPr>
          <w:rFonts w:hint="eastAsia"/>
        </w:rPr>
        <w:t>評価を受け、普及指導計画の検証及び改善を図ることが重要である。</w:t>
      </w:r>
    </w:p>
    <w:p w:rsidR="00D458B0" w:rsidRDefault="00D458B0" w:rsidP="00DB19DF">
      <w:pPr>
        <w:ind w:firstLineChars="100" w:firstLine="254"/>
      </w:pPr>
      <w:r>
        <w:rPr>
          <w:rFonts w:hint="eastAsia"/>
        </w:rPr>
        <w:t>このため、先進的な農業者や関係機関等を含めた委員による外部評価を実施し、</w:t>
      </w:r>
      <w:r w:rsidR="00DB19DF">
        <w:rPr>
          <w:rFonts w:hint="eastAsia"/>
        </w:rPr>
        <w:t>評価結果を踏まえて</w:t>
      </w:r>
      <w:r>
        <w:rPr>
          <w:rFonts w:hint="eastAsia"/>
        </w:rPr>
        <w:t>次年度以降の普及指導計画</w:t>
      </w:r>
      <w:r w:rsidR="00DB19DF">
        <w:rPr>
          <w:rFonts w:hint="eastAsia"/>
        </w:rPr>
        <w:t>の改善を図る</w:t>
      </w:r>
      <w:r>
        <w:rPr>
          <w:rFonts w:hint="eastAsia"/>
        </w:rPr>
        <w:t>。</w:t>
      </w:r>
    </w:p>
    <w:p w:rsidR="00D458B0" w:rsidRPr="00DB19DF" w:rsidRDefault="00D458B0" w:rsidP="00DB19DF"/>
    <w:p w:rsidR="00D458B0" w:rsidRDefault="00D458B0" w:rsidP="00DB19DF">
      <w:r>
        <w:rPr>
          <w:rFonts w:hint="eastAsia"/>
        </w:rPr>
        <w:t>２　外部評価委員の設置</w:t>
      </w:r>
    </w:p>
    <w:p w:rsidR="00D458B0" w:rsidRDefault="00D458B0" w:rsidP="00DB19DF">
      <w:pPr>
        <w:ind w:firstLine="229"/>
      </w:pPr>
      <w:r>
        <w:rPr>
          <w:rFonts w:hint="eastAsia"/>
        </w:rPr>
        <w:t>県は、普及指導活動の客観的な評価を実施するため、先進的な農業者、若手・女性農業者、農業関係団体、消費者、学識経験者、マスコミ、民間企業等の外部有識者</w:t>
      </w:r>
      <w:r w:rsidR="00471A91">
        <w:rPr>
          <w:rFonts w:hint="eastAsia"/>
        </w:rPr>
        <w:t>の中から</w:t>
      </w:r>
      <w:r>
        <w:rPr>
          <w:rFonts w:hint="eastAsia"/>
        </w:rPr>
        <w:t>外部評価委員（以下、「評価委員」という。）を</w:t>
      </w:r>
      <w:r w:rsidR="005A077F">
        <w:rPr>
          <w:rFonts w:hint="eastAsia"/>
        </w:rPr>
        <w:t>選定</w:t>
      </w:r>
      <w:bookmarkStart w:id="0" w:name="_GoBack"/>
      <w:bookmarkEnd w:id="0"/>
      <w:r>
        <w:rPr>
          <w:rFonts w:hint="eastAsia"/>
        </w:rPr>
        <w:t>する。</w:t>
      </w:r>
    </w:p>
    <w:p w:rsidR="00D458B0" w:rsidRDefault="00D458B0" w:rsidP="00DB19DF">
      <w:pPr>
        <w:ind w:firstLine="229"/>
      </w:pPr>
      <w:r>
        <w:rPr>
          <w:rFonts w:hint="eastAsia"/>
        </w:rPr>
        <w:t>なお、評価委員の構成は</w:t>
      </w:r>
      <w:r w:rsidR="009F36A0">
        <w:rPr>
          <w:rFonts w:hint="eastAsia"/>
        </w:rPr>
        <w:t>概ね</w:t>
      </w:r>
      <w:r>
        <w:rPr>
          <w:rFonts w:hint="eastAsia"/>
        </w:rPr>
        <w:t>次のとおりとする。</w:t>
      </w:r>
    </w:p>
    <w:p w:rsidR="00D458B0" w:rsidRDefault="00D458B0" w:rsidP="00DB19DF"/>
    <w:p w:rsidR="00D458B0" w:rsidRDefault="00D458B0" w:rsidP="00DB19DF">
      <w:pPr>
        <w:ind w:firstLine="229"/>
      </w:pPr>
      <w:r>
        <w:rPr>
          <w:rFonts w:hint="eastAsia"/>
        </w:rPr>
        <w:t>・先進的農業者：１名</w:t>
      </w:r>
    </w:p>
    <w:p w:rsidR="00D458B0" w:rsidRDefault="00D458B0" w:rsidP="00DB19DF">
      <w:pPr>
        <w:ind w:firstLine="229"/>
      </w:pPr>
      <w:r>
        <w:rPr>
          <w:rFonts w:hint="eastAsia"/>
        </w:rPr>
        <w:t>・若手農業者：１名</w:t>
      </w:r>
    </w:p>
    <w:p w:rsidR="00D458B0" w:rsidRDefault="00D458B0" w:rsidP="00DB19DF">
      <w:pPr>
        <w:ind w:firstLine="229"/>
      </w:pPr>
      <w:r>
        <w:rPr>
          <w:rFonts w:hint="eastAsia"/>
        </w:rPr>
        <w:t>・女性農業者：１名</w:t>
      </w:r>
    </w:p>
    <w:p w:rsidR="00D458B0" w:rsidRDefault="00D458B0" w:rsidP="00DB19DF">
      <w:pPr>
        <w:ind w:firstLine="229"/>
      </w:pPr>
      <w:r>
        <w:rPr>
          <w:rFonts w:hint="eastAsia"/>
        </w:rPr>
        <w:t>・農業関係団体：１名</w:t>
      </w:r>
    </w:p>
    <w:p w:rsidR="00D458B0" w:rsidRDefault="00D458B0" w:rsidP="00DB19DF">
      <w:pPr>
        <w:ind w:firstLine="229"/>
      </w:pPr>
      <w:r>
        <w:rPr>
          <w:rFonts w:hint="eastAsia"/>
        </w:rPr>
        <w:t>・消費者：１名</w:t>
      </w:r>
    </w:p>
    <w:p w:rsidR="00D458B0" w:rsidRDefault="00D458B0" w:rsidP="00DB19DF">
      <w:pPr>
        <w:ind w:firstLine="229"/>
      </w:pPr>
      <w:r>
        <w:rPr>
          <w:rFonts w:hint="eastAsia"/>
        </w:rPr>
        <w:t>・学識経験者：１名</w:t>
      </w:r>
    </w:p>
    <w:p w:rsidR="00D458B0" w:rsidRDefault="00D458B0" w:rsidP="00DB19DF">
      <w:pPr>
        <w:ind w:firstLine="229"/>
      </w:pPr>
      <w:r>
        <w:rPr>
          <w:rFonts w:hint="eastAsia"/>
        </w:rPr>
        <w:t>・マスコミ：１名</w:t>
      </w:r>
    </w:p>
    <w:p w:rsidR="00D458B0" w:rsidRDefault="00D458B0" w:rsidP="00DB19DF">
      <w:pPr>
        <w:ind w:firstLine="229"/>
      </w:pPr>
      <w:r>
        <w:rPr>
          <w:rFonts w:hint="eastAsia"/>
        </w:rPr>
        <w:t>・民間企業：１名</w:t>
      </w:r>
    </w:p>
    <w:p w:rsidR="00DB19DF" w:rsidRDefault="00DB19DF" w:rsidP="00DB19DF"/>
    <w:p w:rsidR="00D458B0" w:rsidRDefault="00D458B0" w:rsidP="00DB19DF">
      <w:r>
        <w:rPr>
          <w:rFonts w:hint="eastAsia"/>
        </w:rPr>
        <w:t>３</w:t>
      </w:r>
      <w:r w:rsidR="00DB19DF">
        <w:rPr>
          <w:rFonts w:hint="eastAsia"/>
        </w:rPr>
        <w:t xml:space="preserve">　</w:t>
      </w:r>
      <w:r>
        <w:rPr>
          <w:rFonts w:hint="eastAsia"/>
        </w:rPr>
        <w:t>外部評価会議の開催</w:t>
      </w:r>
    </w:p>
    <w:p w:rsidR="00DB19DF" w:rsidRDefault="00D458B0" w:rsidP="00DB19DF">
      <w:pPr>
        <w:ind w:left="758" w:hangingChars="299" w:hanging="758"/>
      </w:pPr>
      <w:r>
        <w:rPr>
          <w:rFonts w:hint="eastAsia"/>
        </w:rPr>
        <w:t>（１）県は、毎年度、外部評価の対象とする</w:t>
      </w:r>
      <w:r w:rsidR="00DB19DF">
        <w:rPr>
          <w:rFonts w:hint="eastAsia"/>
        </w:rPr>
        <w:t>農業普及・振興課を</w:t>
      </w:r>
      <w:r>
        <w:rPr>
          <w:rFonts w:hint="eastAsia"/>
        </w:rPr>
        <w:t>選定し、外部評価会議を年１回開催する。</w:t>
      </w:r>
    </w:p>
    <w:p w:rsidR="00D458B0" w:rsidRDefault="00D458B0" w:rsidP="00DB19DF">
      <w:r>
        <w:rPr>
          <w:rFonts w:hint="eastAsia"/>
        </w:rPr>
        <w:t>（２）評価会議の開催主体は、</w:t>
      </w:r>
      <w:r w:rsidR="00DB19DF">
        <w:rPr>
          <w:rFonts w:hint="eastAsia"/>
        </w:rPr>
        <w:t>農林水産部生産</w:t>
      </w:r>
      <w:r w:rsidR="00801853" w:rsidRPr="006C3FCA">
        <w:rPr>
          <w:rFonts w:hint="eastAsia"/>
        </w:rPr>
        <w:t>経営</w:t>
      </w:r>
      <w:r w:rsidR="00DB19DF" w:rsidRPr="006C3FCA">
        <w:rPr>
          <w:rFonts w:hint="eastAsia"/>
        </w:rPr>
        <w:t>局</w:t>
      </w:r>
      <w:r w:rsidR="00DB19DF">
        <w:rPr>
          <w:rFonts w:hint="eastAsia"/>
        </w:rPr>
        <w:t>農業技術課</w:t>
      </w:r>
      <w:r>
        <w:rPr>
          <w:rFonts w:hint="eastAsia"/>
        </w:rPr>
        <w:t>とする。</w:t>
      </w:r>
    </w:p>
    <w:p w:rsidR="00D458B0" w:rsidRDefault="00D458B0" w:rsidP="00DB19DF">
      <w:pPr>
        <w:ind w:left="758" w:hangingChars="299" w:hanging="758"/>
      </w:pPr>
      <w:r>
        <w:rPr>
          <w:rFonts w:hint="eastAsia"/>
        </w:rPr>
        <w:t>（３）評価会議の参集範囲は、評価委員、</w:t>
      </w:r>
      <w:r w:rsidR="00DB19DF">
        <w:rPr>
          <w:rFonts w:hint="eastAsia"/>
        </w:rPr>
        <w:t>農業普及・振興課</w:t>
      </w:r>
      <w:r w:rsidR="00851A13" w:rsidRPr="00471A91">
        <w:rPr>
          <w:rFonts w:hint="eastAsia"/>
        </w:rPr>
        <w:t>職員</w:t>
      </w:r>
      <w:r w:rsidR="00DB19DF">
        <w:rPr>
          <w:rFonts w:hint="eastAsia"/>
        </w:rPr>
        <w:t>、農業革新支援専門員</w:t>
      </w:r>
      <w:r>
        <w:rPr>
          <w:rFonts w:hint="eastAsia"/>
        </w:rPr>
        <w:t>及び</w:t>
      </w:r>
      <w:r w:rsidR="00DB19DF">
        <w:rPr>
          <w:rFonts w:hint="eastAsia"/>
        </w:rPr>
        <w:t>農業技術課</w:t>
      </w:r>
      <w:r w:rsidR="00C43B61" w:rsidRPr="00471A91">
        <w:rPr>
          <w:rFonts w:hint="eastAsia"/>
        </w:rPr>
        <w:t>職員</w:t>
      </w:r>
      <w:r w:rsidR="00851A13" w:rsidRPr="00471A91">
        <w:rPr>
          <w:rFonts w:hint="eastAsia"/>
        </w:rPr>
        <w:t>等</w:t>
      </w:r>
      <w:r>
        <w:rPr>
          <w:rFonts w:hint="eastAsia"/>
        </w:rPr>
        <w:t>とし、必要に応じ関係者をオブザーバーとして参加させることができるものとする。</w:t>
      </w:r>
    </w:p>
    <w:p w:rsidR="00DB19DF" w:rsidRPr="004F6AC1" w:rsidRDefault="00DB19DF" w:rsidP="00DB19DF"/>
    <w:p w:rsidR="00D458B0" w:rsidRDefault="00D458B0" w:rsidP="00DB19DF">
      <w:r>
        <w:rPr>
          <w:rFonts w:hint="eastAsia"/>
        </w:rPr>
        <w:t>４</w:t>
      </w:r>
      <w:r w:rsidR="00DB19DF">
        <w:rPr>
          <w:rFonts w:hint="eastAsia"/>
        </w:rPr>
        <w:t xml:space="preserve">　</w:t>
      </w:r>
      <w:r>
        <w:rPr>
          <w:rFonts w:hint="eastAsia"/>
        </w:rPr>
        <w:t>評価実施方法</w:t>
      </w:r>
    </w:p>
    <w:p w:rsidR="00D458B0" w:rsidRDefault="00D458B0" w:rsidP="00DB19DF">
      <w:r>
        <w:rPr>
          <w:rFonts w:hint="eastAsia"/>
        </w:rPr>
        <w:t>（１）評価項目</w:t>
      </w:r>
    </w:p>
    <w:p w:rsidR="00D458B0" w:rsidRDefault="00D458B0" w:rsidP="00DB19DF">
      <w:pPr>
        <w:ind w:firstLineChars="289" w:firstLine="733"/>
      </w:pPr>
      <w:r>
        <w:rPr>
          <w:rFonts w:hint="eastAsia"/>
        </w:rPr>
        <w:t>評価委員が行う評価の項目は次のとおりとする</w:t>
      </w:r>
    </w:p>
    <w:p w:rsidR="00D458B0" w:rsidRPr="00851A13" w:rsidRDefault="00D458B0" w:rsidP="00EE39A3">
      <w:pPr>
        <w:ind w:leftChars="200" w:left="761" w:hangingChars="100" w:hanging="254"/>
      </w:pPr>
      <w:r w:rsidRPr="00851A13">
        <w:rPr>
          <w:rFonts w:hint="eastAsia"/>
        </w:rPr>
        <w:t>ア</w:t>
      </w:r>
      <w:r w:rsidR="00DB19DF" w:rsidRPr="00851A13">
        <w:rPr>
          <w:rFonts w:hint="eastAsia"/>
        </w:rPr>
        <w:t xml:space="preserve">　</w:t>
      </w:r>
      <w:r w:rsidRPr="00851A13">
        <w:rPr>
          <w:rFonts w:hint="eastAsia"/>
        </w:rPr>
        <w:t>普及指導活動の体制（組織体制や人員の動向、農業改良普及員の資質向上の取組等）</w:t>
      </w:r>
    </w:p>
    <w:p w:rsidR="00D458B0" w:rsidRPr="00851A13" w:rsidRDefault="00D458B0" w:rsidP="00EE39A3">
      <w:pPr>
        <w:ind w:leftChars="199" w:left="759" w:hangingChars="100" w:hanging="254"/>
      </w:pPr>
      <w:r w:rsidRPr="00851A13">
        <w:rPr>
          <w:rFonts w:hint="eastAsia"/>
        </w:rPr>
        <w:t>イ</w:t>
      </w:r>
      <w:r w:rsidR="00DB19DF" w:rsidRPr="00851A13">
        <w:rPr>
          <w:rFonts w:hint="eastAsia"/>
        </w:rPr>
        <w:t xml:space="preserve">　</w:t>
      </w:r>
      <w:r w:rsidRPr="00851A13">
        <w:rPr>
          <w:rFonts w:hint="eastAsia"/>
        </w:rPr>
        <w:t>普及指導活動の実施状況（普及指導計画の策定、普及指導活動の経過及び実績、成果目標の達成状況等）</w:t>
      </w:r>
    </w:p>
    <w:p w:rsidR="00E0109D" w:rsidRDefault="00E0109D" w:rsidP="00EE39A3">
      <w:pPr>
        <w:ind w:leftChars="199" w:left="759" w:hangingChars="100" w:hanging="254"/>
      </w:pPr>
      <w:r w:rsidRPr="00851A13">
        <w:rPr>
          <w:rFonts w:hint="eastAsia"/>
        </w:rPr>
        <w:t>ウ</w:t>
      </w:r>
      <w:r>
        <w:rPr>
          <w:rFonts w:hint="eastAsia"/>
        </w:rPr>
        <w:t xml:space="preserve">　その他必要と認められる事項</w:t>
      </w:r>
    </w:p>
    <w:p w:rsidR="00D458B0" w:rsidRDefault="00D458B0" w:rsidP="00DB19DF">
      <w:r>
        <w:rPr>
          <w:rFonts w:hint="eastAsia"/>
        </w:rPr>
        <w:lastRenderedPageBreak/>
        <w:t>（２）評価資料の作成</w:t>
      </w:r>
    </w:p>
    <w:p w:rsidR="00DB19DF" w:rsidRDefault="00E0109D" w:rsidP="00DB19DF">
      <w:pPr>
        <w:ind w:leftChars="200" w:left="507" w:firstLineChars="97" w:firstLine="246"/>
      </w:pPr>
      <w:r>
        <w:rPr>
          <w:rFonts w:hint="eastAsia"/>
        </w:rPr>
        <w:t>農業技術</w:t>
      </w:r>
      <w:r w:rsidR="00D458B0">
        <w:rPr>
          <w:rFonts w:hint="eastAsia"/>
        </w:rPr>
        <w:t>課は、評価会議における評価資料として（１）のアの普及指導活動の体制の資料を作成する。</w:t>
      </w:r>
    </w:p>
    <w:p w:rsidR="00EE39A3" w:rsidRPr="00851A13" w:rsidRDefault="00DB19DF" w:rsidP="00DB19DF">
      <w:pPr>
        <w:ind w:leftChars="200" w:left="507" w:firstLineChars="97" w:firstLine="246"/>
      </w:pPr>
      <w:r w:rsidRPr="00851A13">
        <w:rPr>
          <w:rFonts w:hint="eastAsia"/>
        </w:rPr>
        <w:t>また、評価対象となる農業普及・振興課</w:t>
      </w:r>
      <w:r w:rsidR="00D458B0" w:rsidRPr="00851A13">
        <w:rPr>
          <w:rFonts w:hint="eastAsia"/>
        </w:rPr>
        <w:t>は、</w:t>
      </w:r>
      <w:r w:rsidR="00D9263D" w:rsidRPr="00851A13">
        <w:rPr>
          <w:rFonts w:hint="eastAsia"/>
        </w:rPr>
        <w:t>普及</w:t>
      </w:r>
      <w:r w:rsidR="005E7FCB" w:rsidRPr="00471A91">
        <w:rPr>
          <w:rFonts w:hint="eastAsia"/>
        </w:rPr>
        <w:t>指導</w:t>
      </w:r>
      <w:r w:rsidR="00851A13" w:rsidRPr="00471A91">
        <w:rPr>
          <w:rFonts w:hint="eastAsia"/>
        </w:rPr>
        <w:t>活動</w:t>
      </w:r>
      <w:r w:rsidR="005E7FCB" w:rsidRPr="00471A91">
        <w:rPr>
          <w:rFonts w:hint="eastAsia"/>
        </w:rPr>
        <w:t>内容を</w:t>
      </w:r>
      <w:r w:rsidR="00EE39A3" w:rsidRPr="00851A13">
        <w:rPr>
          <w:rFonts w:hint="eastAsia"/>
        </w:rPr>
        <w:t>評価資料として</w:t>
      </w:r>
      <w:r w:rsidR="00D458B0" w:rsidRPr="00851A13">
        <w:rPr>
          <w:rFonts w:hint="eastAsia"/>
        </w:rPr>
        <w:t>作成</w:t>
      </w:r>
      <w:r w:rsidR="00EE39A3" w:rsidRPr="00851A13">
        <w:rPr>
          <w:rFonts w:hint="eastAsia"/>
        </w:rPr>
        <w:t>する。</w:t>
      </w:r>
    </w:p>
    <w:p w:rsidR="00DB19DF" w:rsidRPr="00851A13" w:rsidRDefault="00EE39A3" w:rsidP="00DB19DF">
      <w:pPr>
        <w:ind w:leftChars="200" w:left="507" w:firstLineChars="97" w:firstLine="246"/>
      </w:pPr>
      <w:r w:rsidRPr="00851A13">
        <w:rPr>
          <w:rFonts w:hint="eastAsia"/>
        </w:rPr>
        <w:t>なお、</w:t>
      </w:r>
      <w:r w:rsidR="00D458B0" w:rsidRPr="00851A13">
        <w:rPr>
          <w:rFonts w:hint="eastAsia"/>
        </w:rPr>
        <w:t>評価会議開催日</w:t>
      </w:r>
      <w:r w:rsidR="00E0109D" w:rsidRPr="00851A13">
        <w:rPr>
          <w:rFonts w:hint="eastAsia"/>
        </w:rPr>
        <w:t>の</w:t>
      </w:r>
      <w:r w:rsidR="00851A13" w:rsidRPr="00471A91">
        <w:rPr>
          <w:rFonts w:hint="eastAsia"/>
        </w:rPr>
        <w:t>１</w:t>
      </w:r>
      <w:r w:rsidR="00D458B0" w:rsidRPr="00851A13">
        <w:rPr>
          <w:rFonts w:hint="eastAsia"/>
        </w:rPr>
        <w:t>週間前までに</w:t>
      </w:r>
      <w:r w:rsidR="00E0109D" w:rsidRPr="00851A13">
        <w:rPr>
          <w:rFonts w:hint="eastAsia"/>
        </w:rPr>
        <w:t>農業技術</w:t>
      </w:r>
      <w:r w:rsidR="00D458B0" w:rsidRPr="00851A13">
        <w:rPr>
          <w:rFonts w:hint="eastAsia"/>
        </w:rPr>
        <w:t>課へ提出することとする。</w:t>
      </w:r>
    </w:p>
    <w:p w:rsidR="00D458B0" w:rsidRDefault="00D458B0" w:rsidP="00DB19DF">
      <w:r>
        <w:rPr>
          <w:rFonts w:hint="eastAsia"/>
        </w:rPr>
        <w:t>（３）評価の実施</w:t>
      </w:r>
    </w:p>
    <w:p w:rsidR="00D458B0" w:rsidRDefault="00EE39A3" w:rsidP="00DB19DF">
      <w:pPr>
        <w:ind w:firstLineChars="289" w:firstLine="733"/>
      </w:pPr>
      <w:r>
        <w:rPr>
          <w:rFonts w:hint="eastAsia"/>
        </w:rPr>
        <w:t>評価委員は、（１）の評価項目について</w:t>
      </w:r>
      <w:r w:rsidR="00D458B0">
        <w:rPr>
          <w:rFonts w:hint="eastAsia"/>
        </w:rPr>
        <w:t>評価を行うものとする。</w:t>
      </w:r>
    </w:p>
    <w:p w:rsidR="00D458B0" w:rsidRDefault="00D458B0" w:rsidP="00DB19DF">
      <w:r>
        <w:rPr>
          <w:rFonts w:hint="eastAsia"/>
        </w:rPr>
        <w:t>（４）評価票の提出</w:t>
      </w:r>
    </w:p>
    <w:p w:rsidR="00D458B0" w:rsidRDefault="00D458B0" w:rsidP="00DB19DF">
      <w:pPr>
        <w:ind w:leftChars="200" w:left="507" w:firstLineChars="97" w:firstLine="246"/>
      </w:pPr>
      <w:r>
        <w:rPr>
          <w:rFonts w:hint="eastAsia"/>
        </w:rPr>
        <w:t>評価委員は、評価会議終了後、</w:t>
      </w:r>
      <w:r w:rsidR="00AA0CDA" w:rsidRPr="00AA0CDA">
        <w:rPr>
          <w:rFonts w:hint="eastAsia"/>
        </w:rPr>
        <w:t>別途定める普及指導活動評価票を記載し、農業技術課が指定する期日までに</w:t>
      </w:r>
      <w:r>
        <w:rPr>
          <w:rFonts w:hint="eastAsia"/>
        </w:rPr>
        <w:t>提出する。</w:t>
      </w:r>
    </w:p>
    <w:p w:rsidR="00DB19DF" w:rsidRDefault="00DB19DF" w:rsidP="00DB19DF"/>
    <w:p w:rsidR="00D458B0" w:rsidRDefault="00D458B0" w:rsidP="00DB19DF">
      <w:r>
        <w:rPr>
          <w:rFonts w:hint="eastAsia"/>
        </w:rPr>
        <w:t>５</w:t>
      </w:r>
      <w:r w:rsidR="00DB19DF">
        <w:rPr>
          <w:rFonts w:hint="eastAsia"/>
        </w:rPr>
        <w:t xml:space="preserve">　</w:t>
      </w:r>
      <w:r>
        <w:rPr>
          <w:rFonts w:hint="eastAsia"/>
        </w:rPr>
        <w:t>評価結果の活用と公表</w:t>
      </w:r>
    </w:p>
    <w:p w:rsidR="00D458B0" w:rsidRDefault="00D458B0" w:rsidP="00DB19DF">
      <w:pPr>
        <w:ind w:left="758" w:hangingChars="299" w:hanging="758"/>
      </w:pPr>
      <w:r>
        <w:rPr>
          <w:rFonts w:hint="eastAsia"/>
        </w:rPr>
        <w:t>（１）評価対象の</w:t>
      </w:r>
      <w:r w:rsidR="00DB19DF">
        <w:rPr>
          <w:rFonts w:hint="eastAsia"/>
        </w:rPr>
        <w:t>農業普及・振興課</w:t>
      </w:r>
      <w:r>
        <w:rPr>
          <w:rFonts w:hint="eastAsia"/>
        </w:rPr>
        <w:t>は、評価委員による評価結果を、次年度以降の普及指導計画に反映することとする。</w:t>
      </w:r>
    </w:p>
    <w:p w:rsidR="00D458B0" w:rsidRDefault="00D458B0" w:rsidP="00DB19DF">
      <w:pPr>
        <w:ind w:left="758" w:hangingChars="299" w:hanging="758"/>
      </w:pPr>
      <w:r>
        <w:rPr>
          <w:rFonts w:hint="eastAsia"/>
        </w:rPr>
        <w:t>（２）</w:t>
      </w:r>
      <w:r w:rsidR="00DB19DF">
        <w:rPr>
          <w:rFonts w:hint="eastAsia"/>
        </w:rPr>
        <w:t>農業技術</w:t>
      </w:r>
      <w:r>
        <w:rPr>
          <w:rFonts w:hint="eastAsia"/>
        </w:rPr>
        <w:t>課は、普及指導計画の実施状況、普及活動の成果等とともに評価の概要及びその対応状況等について、県ホームページ等において公表することとする。</w:t>
      </w:r>
    </w:p>
    <w:p w:rsidR="00DB19DF" w:rsidRDefault="00DB19DF" w:rsidP="00DB19DF"/>
    <w:p w:rsidR="00D458B0" w:rsidRDefault="00D458B0" w:rsidP="00DB19DF">
      <w:pPr>
        <w:ind w:firstLineChars="100" w:firstLine="254"/>
      </w:pPr>
      <w:r>
        <w:rPr>
          <w:rFonts w:hint="eastAsia"/>
        </w:rPr>
        <w:t>付則</w:t>
      </w:r>
    </w:p>
    <w:p w:rsidR="00703BA0" w:rsidRDefault="00D458B0" w:rsidP="00703BA0">
      <w:pPr>
        <w:ind w:firstLineChars="190" w:firstLine="482"/>
      </w:pPr>
      <w:r>
        <w:rPr>
          <w:rFonts w:hint="eastAsia"/>
        </w:rPr>
        <w:t>この要領は、平成</w:t>
      </w:r>
      <w:r w:rsidR="009F36A0">
        <w:rPr>
          <w:rFonts w:hint="eastAsia"/>
        </w:rPr>
        <w:t>28</w:t>
      </w:r>
      <w:r>
        <w:rPr>
          <w:rFonts w:hint="eastAsia"/>
        </w:rPr>
        <w:t>年</w:t>
      </w:r>
      <w:r w:rsidR="009F36A0">
        <w:rPr>
          <w:rFonts w:hint="eastAsia"/>
        </w:rPr>
        <w:t>１</w:t>
      </w:r>
      <w:r>
        <w:rPr>
          <w:rFonts w:hint="eastAsia"/>
        </w:rPr>
        <w:t>月</w:t>
      </w:r>
      <w:r w:rsidR="009F36A0">
        <w:rPr>
          <w:rFonts w:hint="eastAsia"/>
        </w:rPr>
        <w:t>22</w:t>
      </w:r>
      <w:r w:rsidR="00703BA0">
        <w:rPr>
          <w:rFonts w:hint="eastAsia"/>
        </w:rPr>
        <w:t>日から施行する。</w:t>
      </w:r>
    </w:p>
    <w:p w:rsidR="00801853" w:rsidRDefault="00801853" w:rsidP="00703BA0">
      <w:pPr>
        <w:ind w:firstLineChars="190" w:firstLine="482"/>
      </w:pPr>
      <w:r>
        <w:rPr>
          <w:rFonts w:hint="eastAsia"/>
        </w:rPr>
        <w:t>この要領は、平成28年8月</w:t>
      </w:r>
      <w:r w:rsidR="00AA79A8">
        <w:rPr>
          <w:rFonts w:hint="eastAsia"/>
        </w:rPr>
        <w:t>18</w:t>
      </w:r>
      <w:r>
        <w:rPr>
          <w:rFonts w:hint="eastAsia"/>
        </w:rPr>
        <w:t>日から施行する。</w:t>
      </w:r>
    </w:p>
    <w:p w:rsidR="005E7FCB" w:rsidRPr="00703BA0" w:rsidRDefault="005E7FCB" w:rsidP="005E7FCB">
      <w:pPr>
        <w:ind w:firstLineChars="190" w:firstLine="482"/>
      </w:pPr>
      <w:r>
        <w:rPr>
          <w:rFonts w:hint="eastAsia"/>
        </w:rPr>
        <w:t>この要領は、平成30年12月</w:t>
      </w:r>
      <w:r w:rsidR="00471A91">
        <w:rPr>
          <w:rFonts w:hint="eastAsia"/>
        </w:rPr>
        <w:t>27</w:t>
      </w:r>
      <w:r>
        <w:rPr>
          <w:rFonts w:hint="eastAsia"/>
        </w:rPr>
        <w:t>日から施行する。</w:t>
      </w:r>
    </w:p>
    <w:p w:rsidR="005E7FCB" w:rsidRPr="005E7FCB" w:rsidRDefault="005E7FCB" w:rsidP="00703BA0">
      <w:pPr>
        <w:ind w:firstLineChars="190" w:firstLine="482"/>
      </w:pPr>
    </w:p>
    <w:sectPr w:rsidR="005E7FCB" w:rsidRPr="005E7FCB" w:rsidSect="00703BA0">
      <w:pgSz w:w="11906" w:h="16838" w:code="9"/>
      <w:pgMar w:top="1418" w:right="1134" w:bottom="1418" w:left="1134" w:header="720" w:footer="720" w:gutter="0"/>
      <w:cols w:space="425"/>
      <w:noEndnote/>
      <w:docGrid w:type="linesAndChars" w:linePitch="350"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CDA" w:rsidRDefault="00AA0CDA" w:rsidP="00AA0CDA">
      <w:r>
        <w:separator/>
      </w:r>
    </w:p>
  </w:endnote>
  <w:endnote w:type="continuationSeparator" w:id="0">
    <w:p w:rsidR="00AA0CDA" w:rsidRDefault="00AA0CDA" w:rsidP="00AA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CDA" w:rsidRDefault="00AA0CDA" w:rsidP="00AA0CDA">
      <w:r>
        <w:separator/>
      </w:r>
    </w:p>
  </w:footnote>
  <w:footnote w:type="continuationSeparator" w:id="0">
    <w:p w:rsidR="00AA0CDA" w:rsidRDefault="00AA0CDA" w:rsidP="00AA0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dirty"/>
  <w:defaultTabStop w:val="840"/>
  <w:drawingGridHorizontalSpacing w:val="1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B0"/>
    <w:rsid w:val="00003211"/>
    <w:rsid w:val="00020E10"/>
    <w:rsid w:val="00104AAC"/>
    <w:rsid w:val="00111FC4"/>
    <w:rsid w:val="00141126"/>
    <w:rsid w:val="003F7BC6"/>
    <w:rsid w:val="00426110"/>
    <w:rsid w:val="00471A91"/>
    <w:rsid w:val="004F6AC1"/>
    <w:rsid w:val="005A077F"/>
    <w:rsid w:val="005E7FCB"/>
    <w:rsid w:val="006445DD"/>
    <w:rsid w:val="006C3FCA"/>
    <w:rsid w:val="006D5014"/>
    <w:rsid w:val="0070241F"/>
    <w:rsid w:val="00703BA0"/>
    <w:rsid w:val="00727045"/>
    <w:rsid w:val="00801853"/>
    <w:rsid w:val="0081688D"/>
    <w:rsid w:val="00851A13"/>
    <w:rsid w:val="008F31AD"/>
    <w:rsid w:val="00904364"/>
    <w:rsid w:val="009D7F92"/>
    <w:rsid w:val="009F36A0"/>
    <w:rsid w:val="00A54CD4"/>
    <w:rsid w:val="00AA0CDA"/>
    <w:rsid w:val="00AA79A8"/>
    <w:rsid w:val="00C05A57"/>
    <w:rsid w:val="00C11FC6"/>
    <w:rsid w:val="00C43B61"/>
    <w:rsid w:val="00D458B0"/>
    <w:rsid w:val="00D9263D"/>
    <w:rsid w:val="00DB19DF"/>
    <w:rsid w:val="00DF0A43"/>
    <w:rsid w:val="00E002C0"/>
    <w:rsid w:val="00E0109D"/>
    <w:rsid w:val="00E529C1"/>
    <w:rsid w:val="00EE39A3"/>
    <w:rsid w:val="00F006AB"/>
    <w:rsid w:val="00F55F2F"/>
    <w:rsid w:val="00FB5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Century" w:cs="Times New Roman"/>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imoda">
    <w:name w:val="shimoda"/>
    <w:qFormat/>
    <w:rsid w:val="00020E10"/>
  </w:style>
  <w:style w:type="table" w:styleId="a3">
    <w:name w:val="Table Grid"/>
    <w:basedOn w:val="a1"/>
    <w:uiPriority w:val="59"/>
    <w:rsid w:val="00D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0CDA"/>
    <w:pPr>
      <w:tabs>
        <w:tab w:val="center" w:pos="4252"/>
        <w:tab w:val="right" w:pos="8504"/>
      </w:tabs>
      <w:snapToGrid w:val="0"/>
    </w:pPr>
  </w:style>
  <w:style w:type="character" w:customStyle="1" w:styleId="a5">
    <w:name w:val="ヘッダー (文字)"/>
    <w:basedOn w:val="a0"/>
    <w:link w:val="a4"/>
    <w:uiPriority w:val="99"/>
    <w:rsid w:val="00AA0CDA"/>
  </w:style>
  <w:style w:type="paragraph" w:styleId="a6">
    <w:name w:val="footer"/>
    <w:basedOn w:val="a"/>
    <w:link w:val="a7"/>
    <w:uiPriority w:val="99"/>
    <w:unhideWhenUsed/>
    <w:rsid w:val="00AA0CDA"/>
    <w:pPr>
      <w:tabs>
        <w:tab w:val="center" w:pos="4252"/>
        <w:tab w:val="right" w:pos="8504"/>
      </w:tabs>
      <w:snapToGrid w:val="0"/>
    </w:pPr>
  </w:style>
  <w:style w:type="character" w:customStyle="1" w:styleId="a7">
    <w:name w:val="フッター (文字)"/>
    <w:basedOn w:val="a0"/>
    <w:link w:val="a6"/>
    <w:uiPriority w:val="99"/>
    <w:rsid w:val="00AA0CDA"/>
  </w:style>
  <w:style w:type="paragraph" w:styleId="a8">
    <w:name w:val="Balloon Text"/>
    <w:basedOn w:val="a"/>
    <w:link w:val="a9"/>
    <w:uiPriority w:val="99"/>
    <w:semiHidden/>
    <w:unhideWhenUsed/>
    <w:rsid w:val="00851A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1A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Century" w:cs="Times New Roman"/>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imoda">
    <w:name w:val="shimoda"/>
    <w:qFormat/>
    <w:rsid w:val="00020E10"/>
  </w:style>
  <w:style w:type="table" w:styleId="a3">
    <w:name w:val="Table Grid"/>
    <w:basedOn w:val="a1"/>
    <w:uiPriority w:val="59"/>
    <w:rsid w:val="00D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0CDA"/>
    <w:pPr>
      <w:tabs>
        <w:tab w:val="center" w:pos="4252"/>
        <w:tab w:val="right" w:pos="8504"/>
      </w:tabs>
      <w:snapToGrid w:val="0"/>
    </w:pPr>
  </w:style>
  <w:style w:type="character" w:customStyle="1" w:styleId="a5">
    <w:name w:val="ヘッダー (文字)"/>
    <w:basedOn w:val="a0"/>
    <w:link w:val="a4"/>
    <w:uiPriority w:val="99"/>
    <w:rsid w:val="00AA0CDA"/>
  </w:style>
  <w:style w:type="paragraph" w:styleId="a6">
    <w:name w:val="footer"/>
    <w:basedOn w:val="a"/>
    <w:link w:val="a7"/>
    <w:uiPriority w:val="99"/>
    <w:unhideWhenUsed/>
    <w:rsid w:val="00AA0CDA"/>
    <w:pPr>
      <w:tabs>
        <w:tab w:val="center" w:pos="4252"/>
        <w:tab w:val="right" w:pos="8504"/>
      </w:tabs>
      <w:snapToGrid w:val="0"/>
    </w:pPr>
  </w:style>
  <w:style w:type="character" w:customStyle="1" w:styleId="a7">
    <w:name w:val="フッター (文字)"/>
    <w:basedOn w:val="a0"/>
    <w:link w:val="a6"/>
    <w:uiPriority w:val="99"/>
    <w:rsid w:val="00AA0CDA"/>
  </w:style>
  <w:style w:type="paragraph" w:styleId="a8">
    <w:name w:val="Balloon Text"/>
    <w:basedOn w:val="a"/>
    <w:link w:val="a9"/>
    <w:uiPriority w:val="99"/>
    <w:semiHidden/>
    <w:unhideWhenUsed/>
    <w:rsid w:val="00851A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1A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05912-A1DA-4E03-8EA1-D4B21177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7</cp:revision>
  <cp:lastPrinted>2019-02-21T07:36:00Z</cp:lastPrinted>
  <dcterms:created xsi:type="dcterms:W3CDTF">2018-12-25T22:26:00Z</dcterms:created>
  <dcterms:modified xsi:type="dcterms:W3CDTF">2019-02-21T07:36:00Z</dcterms:modified>
</cp:coreProperties>
</file>