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C0" w:rsidRDefault="005064C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様式第十六号（第十条の二十二関係）</w:t>
      </w:r>
      <w:r>
        <w:rPr>
          <w:rFonts w:ascii="ＭＳ 明朝" w:hAnsi="ＭＳ 明朝" w:hint="eastAsia"/>
          <w:spacing w:val="1"/>
        </w:rPr>
        <w:t xml:space="preserve">  </w:t>
      </w:r>
    </w:p>
    <w:p w:rsidR="005064C0" w:rsidRDefault="005064C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（第１面）</w:t>
      </w:r>
    </w:p>
    <w:p w:rsidR="005064C0" w:rsidRDefault="005064C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6048"/>
        <w:gridCol w:w="324"/>
      </w:tblGrid>
      <w:tr w:rsidR="005064C0" w:rsidTr="009622C4">
        <w:trPr>
          <w:cantSplit/>
          <w:trHeight w:hRule="exact" w:val="5184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 w:rsidP="00180693">
            <w:pPr>
              <w:pStyle w:val="a3"/>
              <w:spacing w:before="234"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特別管理産業廃棄物処理業の</w:t>
            </w:r>
          </w:p>
          <w:p w:rsidR="005064C0" w:rsidRDefault="005064C0" w:rsidP="001806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5B312F">
              <w:rPr>
                <w:rFonts w:ascii="ＭＳ 明朝" w:hAnsi="ＭＳ 明朝" w:hint="eastAsia"/>
                <w:spacing w:val="25"/>
                <w:fitText w:val="2800" w:id="-1281719296"/>
              </w:rPr>
              <w:t>事業範囲変更許可申請</w:t>
            </w:r>
            <w:r w:rsidRPr="005B312F">
              <w:rPr>
                <w:rFonts w:ascii="ＭＳ 明朝" w:hAnsi="ＭＳ 明朝" w:hint="eastAsia"/>
                <w:spacing w:val="-5"/>
                <w:fitText w:val="2800" w:id="-1281719296"/>
              </w:rPr>
              <w:t>書</w:t>
            </w:r>
          </w:p>
          <w:p w:rsidR="005064C0" w:rsidRDefault="005064C0" w:rsidP="001806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 </w:t>
            </w:r>
            <w:r w:rsidR="00A62DB6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094AEC">
              <w:rPr>
                <w:rFonts w:ascii="ＭＳ 明朝" w:hAnsi="ＭＳ 明朝" w:hint="eastAsia"/>
              </w:rPr>
              <w:t xml:space="preserve">　熊本県知事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様</w:t>
            </w:r>
          </w:p>
          <w:p w:rsidR="005064C0" w:rsidRDefault="005064C0" w:rsidP="00180693">
            <w:pPr>
              <w:pStyle w:val="a3"/>
              <w:rPr>
                <w:spacing w:val="0"/>
              </w:rPr>
            </w:pP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申請者</w:t>
            </w: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氏　名</w:t>
            </w: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（法人にあっては、名称及び代表者の氏名）</w:t>
            </w:r>
          </w:p>
          <w:p w:rsidR="005064C0" w:rsidRDefault="005064C0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5064C0" w:rsidRDefault="005064C0" w:rsidP="00180693">
            <w:pPr>
              <w:pStyle w:val="a3"/>
              <w:rPr>
                <w:spacing w:val="0"/>
              </w:rPr>
            </w:pPr>
          </w:p>
          <w:p w:rsidR="005064C0" w:rsidRDefault="005064C0" w:rsidP="0018069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649B">
              <w:rPr>
                <w:rFonts w:ascii="ＭＳ 明朝" w:hAnsi="ＭＳ 明朝" w:hint="eastAsia"/>
                <w:spacing w:val="31"/>
                <w:fitText w:val="8640" w:id="-1281719295"/>
              </w:rPr>
              <w:t>廃棄物の処理及び清掃に関する法律第１４条の５第１項の規定により</w:t>
            </w:r>
            <w:r w:rsidRPr="0065649B">
              <w:rPr>
                <w:rFonts w:ascii="ＭＳ 明朝" w:hAnsi="ＭＳ 明朝" w:hint="eastAsia"/>
                <w:spacing w:val="-1"/>
                <w:fitText w:val="8640" w:id="-1281719295"/>
              </w:rPr>
              <w:t>、</w:t>
            </w:r>
          </w:p>
          <w:p w:rsidR="0065649B" w:rsidRDefault="005064C0" w:rsidP="009622C4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1"/>
              </w:rPr>
              <w:t xml:space="preserve">  </w:t>
            </w:r>
            <w:r w:rsidR="0065649B">
              <w:rPr>
                <w:rFonts w:ascii="ＭＳ 明朝" w:hAnsi="ＭＳ 明朝" w:hint="eastAsia"/>
                <w:spacing w:val="0"/>
              </w:rPr>
              <w:t>特別管理産業廃棄物収集運搬業</w:t>
            </w:r>
          </w:p>
          <w:p w:rsidR="005064C0" w:rsidRDefault="0065649B" w:rsidP="0065649B">
            <w:pPr>
              <w:pStyle w:val="a3"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特別管理産業廃棄物処分業　　　</w:t>
            </w:r>
            <w:r w:rsidR="005064C0">
              <w:rPr>
                <w:rFonts w:ascii="ＭＳ 明朝" w:hAnsi="ＭＳ 明朝" w:hint="eastAsia"/>
              </w:rPr>
              <w:t>の事業範囲の変更の許可を受けたいので、関係書類及び図面</w:t>
            </w:r>
          </w:p>
          <w:p w:rsidR="005064C0" w:rsidRDefault="005064C0" w:rsidP="009639E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を添えて申請します。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 w:line="228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32"/>
                <w:fitText w:val="3240" w:id="-1281719293"/>
              </w:rPr>
              <w:t>許可の年月日及び許可番</w:t>
            </w:r>
            <w:r w:rsidRPr="005B312F">
              <w:rPr>
                <w:rFonts w:ascii="ＭＳ 明朝" w:hAnsi="ＭＳ 明朝" w:hint="eastAsia"/>
                <w:spacing w:val="8"/>
                <w:fitText w:val="3240" w:id="-1281719293"/>
              </w:rPr>
              <w:t>号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　　第　　　　　　　号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32"/>
                <w:fitText w:val="3240" w:id="-1281719292"/>
              </w:rPr>
              <w:t>収集運搬業・処分業の区</w:t>
            </w:r>
            <w:r w:rsidRPr="005B312F">
              <w:rPr>
                <w:rFonts w:ascii="ＭＳ 明朝" w:hAnsi="ＭＳ 明朝" w:hint="eastAsia"/>
                <w:spacing w:val="8"/>
                <w:fitText w:val="3240" w:id="-1281719292"/>
              </w:rPr>
              <w:t>分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9639EE">
            <w:pPr>
              <w:pStyle w:val="a3"/>
              <w:spacing w:before="234"/>
              <w:rPr>
                <w:spacing w:val="0"/>
              </w:rPr>
            </w:pPr>
            <w:r>
              <w:rPr>
                <w:rFonts w:hint="eastAsia"/>
                <w:spacing w:val="0"/>
              </w:rPr>
              <w:t>処分業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</w:tr>
      <w:tr w:rsidR="005064C0">
        <w:trPr>
          <w:cantSplit/>
          <w:trHeight w:hRule="exact" w:val="213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許可に係る事業の範囲（収集運搬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業にあっては、取り扱う特別管理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産業廃棄物の種類及び積替え又は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保管を行うかどうか、処分業にあ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っては、処分の方法ごとに区分し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て取り扱う特別管理産業廃棄物の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種類を記載すること。）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274"/>
                <w:fitText w:val="3240" w:id="-1281719291"/>
              </w:rPr>
              <w:t>変更の内</w:t>
            </w:r>
            <w:r w:rsidRPr="005B312F">
              <w:rPr>
                <w:rFonts w:ascii="ＭＳ 明朝" w:hAnsi="ＭＳ 明朝" w:hint="eastAsia"/>
                <w:spacing w:val="0"/>
                <w:fitText w:val="3240" w:id="-1281719291"/>
              </w:rPr>
              <w:t>容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400"/>
                <w:fitText w:val="3240" w:id="-1281719290"/>
              </w:rPr>
              <w:t>変更理</w:t>
            </w:r>
            <w:r w:rsidRPr="005B312F">
              <w:rPr>
                <w:rFonts w:ascii="ＭＳ 明朝" w:hAnsi="ＭＳ 明朝" w:hint="eastAsia"/>
                <w:spacing w:val="0"/>
                <w:fitText w:val="3240" w:id="-1281719290"/>
              </w:rPr>
              <w:t>由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</w:tr>
      <w:tr w:rsidR="005064C0" w:rsidTr="009622C4">
        <w:trPr>
          <w:cantSplit/>
          <w:trHeight w:hRule="exact" w:val="2223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変更に係る事業の用に供する施設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の種類、数量、設置場所、設置年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月日、処理能力、許可年月日及び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許可番号（産業廃棄物処理施設の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設置の許可を受けている場合に限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る。）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 w:line="256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768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48"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変更に係る事業の用に供する施設</w:t>
            </w:r>
          </w:p>
          <w:p w:rsidR="005064C0" w:rsidRDefault="005064C0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の処理方式、構造及び設備の概要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48" w:line="256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48" w:line="256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5B312F">
              <w:rPr>
                <w:rFonts w:ascii="ＭＳ 明朝" w:hAnsi="ＭＳ 明朝" w:hint="eastAsia"/>
                <w:spacing w:val="246"/>
                <w:fitText w:val="3020" w:id="-1281719289"/>
              </w:rPr>
              <w:t>事務処理</w:t>
            </w:r>
            <w:r w:rsidRPr="005B312F">
              <w:rPr>
                <w:rFonts w:ascii="ＭＳ 明朝" w:hAnsi="ＭＳ 明朝" w:hint="eastAsia"/>
                <w:spacing w:val="1"/>
                <w:fitText w:val="3020" w:id="-1281719289"/>
              </w:rPr>
              <w:t>欄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5064C0" w:rsidRDefault="005064C0">
      <w:pPr>
        <w:pStyle w:val="a3"/>
        <w:spacing w:line="234" w:lineRule="exact"/>
        <w:rPr>
          <w:spacing w:val="0"/>
        </w:rPr>
      </w:pPr>
    </w:p>
    <w:p w:rsidR="005064C0" w:rsidRDefault="005064C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>
        <w:rPr>
          <w:rFonts w:ascii="ＭＳ 明朝" w:hAnsi="ＭＳ 明朝" w:hint="eastAsia"/>
        </w:rPr>
        <w:t>（日本</w:t>
      </w:r>
      <w:r w:rsidR="00DE4F70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　Ａ列４番）</w:t>
      </w:r>
    </w:p>
    <w:p w:rsidR="005064C0" w:rsidRDefault="005064C0" w:rsidP="009622C4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"/>
        <w:gridCol w:w="1350"/>
        <w:gridCol w:w="1512"/>
        <w:gridCol w:w="6480"/>
        <w:gridCol w:w="324"/>
      </w:tblGrid>
      <w:tr w:rsidR="005064C0">
        <w:trPr>
          <w:cantSplit/>
          <w:trHeight w:hRule="exact" w:val="3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申請者（個人である場合）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88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88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7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87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6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6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（法人である場合）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5B312F">
              <w:rPr>
                <w:rFonts w:ascii="ＭＳ 明朝" w:hAnsi="ＭＳ 明朝" w:hint="eastAsia"/>
                <w:spacing w:val="253"/>
                <w:fitText w:val="2360" w:id="-1281719285"/>
              </w:rPr>
              <w:t>ふりが</w:t>
            </w:r>
            <w:r w:rsidRPr="005B312F">
              <w:rPr>
                <w:rFonts w:ascii="ＭＳ 明朝" w:hAnsi="ＭＳ 明朝" w:hint="eastAsia"/>
                <w:spacing w:val="1"/>
                <w:fitText w:val="2360" w:id="-1281719285"/>
              </w:rPr>
              <w:t>な</w:t>
            </w:r>
            <w:r>
              <w:rPr>
                <w:rFonts w:ascii="ＭＳ 明朝" w:hAnsi="ＭＳ 明朝" w:hint="eastAsia"/>
              </w:rPr>
              <w:t>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970"/>
                <w:fitText w:val="2360" w:id="-1281719284"/>
              </w:rPr>
              <w:t>名</w:t>
            </w:r>
            <w:r w:rsidRPr="005B312F">
              <w:rPr>
                <w:rFonts w:ascii="ＭＳ 明朝" w:hAnsi="ＭＳ 明朝" w:hint="eastAsia"/>
                <w:spacing w:val="0"/>
                <w:fitText w:val="2360" w:id="-1281719284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320"/>
                <w:fitText w:val="5060" w:id="-1281719283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5060" w:id="-1281719283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法定代理人（申請者が法第14条第３項第２号ハに規定する未成年者である場合）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82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82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1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81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0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0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法第14条第３項第２号ニに規定する役員（申請者が法人である場合）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96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96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5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95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4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94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</w:tbl>
    <w:p w:rsidR="005064C0" w:rsidRDefault="005064C0">
      <w:pPr>
        <w:pStyle w:val="a3"/>
        <w:jc w:val="right"/>
        <w:rPr>
          <w:spacing w:val="0"/>
        </w:rPr>
      </w:pPr>
    </w:p>
    <w:p w:rsidR="005064C0" w:rsidRDefault="005064C0" w:rsidP="009622C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（第３面）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404"/>
        <w:gridCol w:w="1026"/>
        <w:gridCol w:w="432"/>
        <w:gridCol w:w="1512"/>
        <w:gridCol w:w="1296"/>
        <w:gridCol w:w="3672"/>
        <w:gridCol w:w="324"/>
      </w:tblGrid>
      <w:tr w:rsidR="005064C0">
        <w:trPr>
          <w:cantSplit/>
          <w:trHeight w:hRule="exact" w:val="1020"/>
        </w:trPr>
        <w:tc>
          <w:tcPr>
            <w:tcW w:w="95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発行済株式総数の100分の５以上の株式を有する株主又は出資の額の100分の５以上の額に相当す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る出資をしている者（申請者が法人である場合において、当該株主又は出資をしている者がある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とき）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680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発行済株式の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株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出資の額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保有する株式の数又は出資の金額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B312F">
              <w:rPr>
                <w:rFonts w:ascii="ＭＳ 明朝" w:hAnsi="ＭＳ 明朝" w:hint="eastAsia"/>
                <w:spacing w:val="1730"/>
                <w:fitText w:val="3880" w:id="-1281719293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3880" w:id="-1281719293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割　　　　　　合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B312F">
              <w:rPr>
                <w:rFonts w:ascii="ＭＳ 明朝" w:hAnsi="ＭＳ 明朝" w:hint="eastAsia"/>
                <w:spacing w:val="1730"/>
                <w:fitText w:val="3880" w:id="-1281719292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3880" w:id="-1281719292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令第６条の８に規定する使用人（申請者に当該使用人がある場合）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 w:rsidRPr="005B312F">
              <w:rPr>
                <w:rFonts w:ascii="ＭＳ 明朝" w:hAnsi="ＭＳ 明朝" w:hint="eastAsia"/>
                <w:spacing w:val="73"/>
                <w:fitText w:val="1280" w:id="-1281719291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91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0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90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9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9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2052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※欄は記入しないこと。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２　「法定代理人」の欄から「令第６条の８に規定する使用人」までの各欄については、変更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のあった者をすべて記載することとし、記載しきれないときは、この様式の例により作成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した書面に記載して、その書面を添付すること。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都道府県知事が定める部数を提出すること。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※手数料欄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</w:tbl>
    <w:p w:rsidR="005064C0" w:rsidRDefault="005064C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sectPr w:rsidR="005064C0" w:rsidSect="005064C0">
      <w:pgSz w:w="11906" w:h="16838"/>
      <w:pgMar w:top="850" w:right="850" w:bottom="85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15" w:rsidRDefault="00595015" w:rsidP="009622C4">
      <w:r>
        <w:separator/>
      </w:r>
    </w:p>
  </w:endnote>
  <w:endnote w:type="continuationSeparator" w:id="0">
    <w:p w:rsidR="00595015" w:rsidRDefault="00595015" w:rsidP="0096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15" w:rsidRDefault="00595015" w:rsidP="009622C4">
      <w:r>
        <w:separator/>
      </w:r>
    </w:p>
  </w:footnote>
  <w:footnote w:type="continuationSeparator" w:id="0">
    <w:p w:rsidR="00595015" w:rsidRDefault="00595015" w:rsidP="0096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0"/>
    <w:rsid w:val="00094AEC"/>
    <w:rsid w:val="00180693"/>
    <w:rsid w:val="003C607B"/>
    <w:rsid w:val="005064C0"/>
    <w:rsid w:val="00595015"/>
    <w:rsid w:val="005B312F"/>
    <w:rsid w:val="0065649B"/>
    <w:rsid w:val="009622C4"/>
    <w:rsid w:val="009639EE"/>
    <w:rsid w:val="00A62DB6"/>
    <w:rsid w:val="00DE4F70"/>
    <w:rsid w:val="00E77781"/>
    <w:rsid w:val="00F159F8"/>
    <w:rsid w:val="00F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298369"/>
  <w15:chartTrackingRefBased/>
  <w15:docId w15:val="{0C266295-B491-4EDC-BAF4-74C5844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96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22C4"/>
    <w:rPr>
      <w:kern w:val="2"/>
      <w:sz w:val="21"/>
      <w:szCs w:val="24"/>
    </w:rPr>
  </w:style>
  <w:style w:type="paragraph" w:styleId="a6">
    <w:name w:val="footer"/>
    <w:basedOn w:val="a"/>
    <w:link w:val="a7"/>
    <w:rsid w:val="0096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22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1044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様式第十六号（第十条の二十二関係）  </vt:lpstr>
      <vt:lpstr>様式第十六号（第十条の二十二関係）  </vt:lpstr>
    </vt:vector>
  </TitlesOfParts>
  <Company>熊本県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様式第十六号（第十条の二十二関係）</dc:title>
  <dc:subject/>
  <dc:creator>情報企画課</dc:creator>
  <cp:keywords/>
  <dc:description/>
  <cp:lastModifiedBy>1050040</cp:lastModifiedBy>
  <cp:revision>6</cp:revision>
  <cp:lastPrinted>2008-04-17T10:25:00Z</cp:lastPrinted>
  <dcterms:created xsi:type="dcterms:W3CDTF">2021-01-18T06:11:00Z</dcterms:created>
  <dcterms:modified xsi:type="dcterms:W3CDTF">2022-08-08T03:45:00Z</dcterms:modified>
</cp:coreProperties>
</file>