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88" w:rsidRDefault="00C336F5" w:rsidP="00C336F5">
      <w:pPr>
        <w:spacing w:line="276" w:lineRule="auto"/>
      </w:pPr>
      <w:r>
        <w:rPr>
          <w:rFonts w:hint="eastAsia"/>
        </w:rPr>
        <w:t>（別記第４号様式）</w:t>
      </w:r>
    </w:p>
    <w:p w:rsidR="00C336F5" w:rsidRDefault="00C336F5" w:rsidP="00C336F5">
      <w:pPr>
        <w:spacing w:line="276" w:lineRule="auto"/>
      </w:pPr>
    </w:p>
    <w:p w:rsidR="00C336F5" w:rsidRDefault="00C336F5" w:rsidP="00C336F5">
      <w:pPr>
        <w:wordWrap w:val="0"/>
        <w:spacing w:line="276" w:lineRule="auto"/>
        <w:jc w:val="right"/>
      </w:pPr>
      <w:r>
        <w:rPr>
          <w:rFonts w:hint="eastAsia"/>
        </w:rPr>
        <w:t xml:space="preserve">第　　　号　</w:t>
      </w:r>
    </w:p>
    <w:p w:rsidR="00C336F5" w:rsidRDefault="00C336F5" w:rsidP="00C336F5">
      <w:pPr>
        <w:wordWrap w:val="0"/>
        <w:spacing w:line="276" w:lineRule="auto"/>
        <w:jc w:val="right"/>
      </w:pPr>
      <w:r>
        <w:rPr>
          <w:rFonts w:hint="eastAsia"/>
        </w:rPr>
        <w:t xml:space="preserve">　　年　　月　　日　</w:t>
      </w:r>
    </w:p>
    <w:p w:rsidR="00C336F5" w:rsidRDefault="00C336F5" w:rsidP="00C336F5">
      <w:pPr>
        <w:spacing w:line="276" w:lineRule="auto"/>
      </w:pPr>
    </w:p>
    <w:p w:rsidR="00C336F5" w:rsidRDefault="00C336F5" w:rsidP="00C336F5">
      <w:pPr>
        <w:spacing w:line="276" w:lineRule="auto"/>
      </w:pPr>
      <w:r>
        <w:rPr>
          <w:rFonts w:hint="eastAsia"/>
        </w:rPr>
        <w:t xml:space="preserve">　　　　　　　　　　</w:t>
      </w:r>
      <w:r w:rsidR="009E077A">
        <w:rPr>
          <w:rFonts w:hint="eastAsia"/>
        </w:rPr>
        <w:t>様</w:t>
      </w:r>
      <w:bookmarkStart w:id="0" w:name="_GoBack"/>
      <w:bookmarkEnd w:id="0"/>
    </w:p>
    <w:p w:rsidR="00C336F5" w:rsidRDefault="00C336F5" w:rsidP="00C336F5">
      <w:pPr>
        <w:spacing w:line="276" w:lineRule="auto"/>
      </w:pPr>
    </w:p>
    <w:p w:rsidR="00C336F5" w:rsidRDefault="00C336F5" w:rsidP="00A872BB">
      <w:pPr>
        <w:wordWrap w:val="0"/>
        <w:spacing w:line="276" w:lineRule="auto"/>
        <w:ind w:right="240"/>
        <w:jc w:val="right"/>
      </w:pPr>
      <w:r>
        <w:rPr>
          <w:rFonts w:hint="eastAsia"/>
        </w:rPr>
        <w:t xml:space="preserve">熊本県商工労働部　　　　　　　　</w:t>
      </w:r>
    </w:p>
    <w:p w:rsidR="00C336F5" w:rsidRDefault="00C336F5" w:rsidP="00C336F5">
      <w:pPr>
        <w:wordWrap w:val="0"/>
        <w:spacing w:line="276" w:lineRule="auto"/>
        <w:jc w:val="right"/>
      </w:pPr>
      <w:r>
        <w:rPr>
          <w:rFonts w:hint="eastAsia"/>
        </w:rPr>
        <w:t xml:space="preserve">産業振興局エネルギー政策課長　　　</w:t>
      </w:r>
    </w:p>
    <w:p w:rsidR="00C336F5" w:rsidRDefault="00C336F5" w:rsidP="00C336F5">
      <w:pPr>
        <w:spacing w:line="276" w:lineRule="auto"/>
      </w:pPr>
    </w:p>
    <w:p w:rsidR="00C336F5" w:rsidRDefault="00C336F5" w:rsidP="00C336F5">
      <w:pPr>
        <w:spacing w:line="276" w:lineRule="auto"/>
      </w:pPr>
    </w:p>
    <w:p w:rsidR="00C336F5" w:rsidRPr="00C336F5" w:rsidRDefault="00C336F5" w:rsidP="00C336F5">
      <w:pPr>
        <w:spacing w:line="276" w:lineRule="auto"/>
        <w:jc w:val="center"/>
        <w:rPr>
          <w:sz w:val="28"/>
          <w:szCs w:val="28"/>
        </w:rPr>
      </w:pPr>
      <w:r w:rsidRPr="00C336F5">
        <w:rPr>
          <w:rFonts w:hint="eastAsia"/>
          <w:sz w:val="28"/>
          <w:szCs w:val="28"/>
        </w:rPr>
        <w:t>指</w:t>
      </w:r>
      <w:r>
        <w:rPr>
          <w:rFonts w:hint="eastAsia"/>
          <w:sz w:val="28"/>
          <w:szCs w:val="28"/>
        </w:rPr>
        <w:t xml:space="preserve">　</w:t>
      </w:r>
      <w:r w:rsidRPr="00C336F5">
        <w:rPr>
          <w:rFonts w:hint="eastAsia"/>
          <w:sz w:val="28"/>
          <w:szCs w:val="28"/>
        </w:rPr>
        <w:t>示</w:t>
      </w:r>
      <w:r>
        <w:rPr>
          <w:rFonts w:hint="eastAsia"/>
          <w:sz w:val="28"/>
          <w:szCs w:val="28"/>
        </w:rPr>
        <w:t xml:space="preserve">　</w:t>
      </w:r>
      <w:r w:rsidRPr="00C336F5">
        <w:rPr>
          <w:rFonts w:hint="eastAsia"/>
          <w:sz w:val="28"/>
          <w:szCs w:val="28"/>
        </w:rPr>
        <w:t>書</w:t>
      </w:r>
    </w:p>
    <w:p w:rsidR="00C336F5" w:rsidRDefault="00C336F5" w:rsidP="00C336F5">
      <w:pPr>
        <w:spacing w:line="276" w:lineRule="auto"/>
      </w:pPr>
    </w:p>
    <w:p w:rsidR="00C336F5" w:rsidRDefault="00C336F5" w:rsidP="00C336F5">
      <w:pPr>
        <w:spacing w:line="276" w:lineRule="auto"/>
      </w:pPr>
      <w:r>
        <w:rPr>
          <w:rFonts w:hint="eastAsia"/>
        </w:rPr>
        <w:t xml:space="preserve">　　　　　年　　月　　日に貴採取場を立入検査した結果は、下記のとおりです。</w:t>
      </w:r>
    </w:p>
    <w:p w:rsidR="00C336F5" w:rsidRDefault="00C336F5" w:rsidP="00C336F5">
      <w:pPr>
        <w:spacing w:line="276" w:lineRule="auto"/>
      </w:pPr>
      <w:r>
        <w:rPr>
          <w:rFonts w:hint="eastAsia"/>
        </w:rPr>
        <w:t xml:space="preserve">　つきましては、指示事項に</w:t>
      </w:r>
      <w:r w:rsidR="00DE3F8D">
        <w:rPr>
          <w:rFonts w:hint="eastAsia"/>
        </w:rPr>
        <w:t>係る措置状況に</w:t>
      </w:r>
      <w:r>
        <w:rPr>
          <w:rFonts w:hint="eastAsia"/>
        </w:rPr>
        <w:t>ついて、熊本県</w:t>
      </w:r>
      <w:r w:rsidR="00B57710">
        <w:rPr>
          <w:rFonts w:hint="eastAsia"/>
        </w:rPr>
        <w:t>砂利採取</w:t>
      </w:r>
      <w:r>
        <w:rPr>
          <w:rFonts w:hint="eastAsia"/>
        </w:rPr>
        <w:t>計画認可事務取扱要領第９条第２項の規定に基づき、　　　年　　月　　日までに報告してください。</w:t>
      </w:r>
    </w:p>
    <w:p w:rsidR="00C336F5" w:rsidRPr="006A3EFD" w:rsidRDefault="00C336F5" w:rsidP="00C336F5">
      <w:pPr>
        <w:spacing w:line="276" w:lineRule="auto"/>
        <w:rPr>
          <w:sz w:val="10"/>
          <w:szCs w:val="10"/>
        </w:rPr>
      </w:pPr>
    </w:p>
    <w:p w:rsidR="00C336F5" w:rsidRDefault="00C336F5" w:rsidP="00C336F5">
      <w:pPr>
        <w:spacing w:line="276" w:lineRule="auto"/>
        <w:jc w:val="center"/>
      </w:pPr>
      <w:r>
        <w:rPr>
          <w:rFonts w:hint="eastAsia"/>
        </w:rPr>
        <w:t>記</w:t>
      </w:r>
    </w:p>
    <w:p w:rsidR="00C336F5" w:rsidRPr="006A3EFD" w:rsidRDefault="00C336F5" w:rsidP="00C336F5">
      <w:pPr>
        <w:spacing w:line="276" w:lineRule="auto"/>
        <w:rPr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336F5" w:rsidTr="00C336F5">
        <w:trPr>
          <w:trHeight w:val="397"/>
        </w:trPr>
        <w:tc>
          <w:tcPr>
            <w:tcW w:w="2547" w:type="dxa"/>
            <w:vAlign w:val="center"/>
          </w:tcPr>
          <w:p w:rsidR="00C336F5" w:rsidRDefault="00C336F5" w:rsidP="00C336F5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6513" w:type="dxa"/>
            <w:vAlign w:val="center"/>
          </w:tcPr>
          <w:p w:rsidR="00C336F5" w:rsidRDefault="00C336F5" w:rsidP="00C336F5">
            <w:pPr>
              <w:jc w:val="center"/>
            </w:pPr>
            <w:r>
              <w:rPr>
                <w:rFonts w:hint="eastAsia"/>
              </w:rPr>
              <w:t>指示事項</w:t>
            </w:r>
          </w:p>
        </w:tc>
      </w:tr>
      <w:tr w:rsidR="00C336F5" w:rsidTr="006A3EFD">
        <w:trPr>
          <w:trHeight w:val="6391"/>
        </w:trPr>
        <w:tc>
          <w:tcPr>
            <w:tcW w:w="2547" w:type="dxa"/>
          </w:tcPr>
          <w:p w:rsidR="00C336F5" w:rsidRDefault="00C336F5" w:rsidP="00C336F5">
            <w:pPr>
              <w:spacing w:line="276" w:lineRule="auto"/>
            </w:pPr>
          </w:p>
        </w:tc>
        <w:tc>
          <w:tcPr>
            <w:tcW w:w="6513" w:type="dxa"/>
          </w:tcPr>
          <w:p w:rsidR="00C336F5" w:rsidRDefault="00C336F5" w:rsidP="00C336F5">
            <w:pPr>
              <w:spacing w:line="276" w:lineRule="auto"/>
            </w:pPr>
          </w:p>
        </w:tc>
      </w:tr>
    </w:tbl>
    <w:p w:rsidR="00C336F5" w:rsidRDefault="00C336F5" w:rsidP="00C336F5">
      <w:pPr>
        <w:spacing w:line="276" w:lineRule="auto"/>
      </w:pPr>
    </w:p>
    <w:sectPr w:rsidR="00C336F5" w:rsidSect="00C336F5">
      <w:pgSz w:w="11906" w:h="16838" w:code="9"/>
      <w:pgMar w:top="1701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F5"/>
    <w:rsid w:val="006A3EFD"/>
    <w:rsid w:val="00720388"/>
    <w:rsid w:val="00986EE0"/>
    <w:rsid w:val="009E077A"/>
    <w:rsid w:val="00A857D6"/>
    <w:rsid w:val="00A872BB"/>
    <w:rsid w:val="00B57710"/>
    <w:rsid w:val="00B6465A"/>
    <w:rsid w:val="00C336F5"/>
    <w:rsid w:val="00DE3F8D"/>
    <w:rsid w:val="00E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60CE8"/>
  <w15:chartTrackingRefBased/>
  <w15:docId w15:val="{95DAB859-B46B-40E5-962F-9F6D6284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F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36F5"/>
    <w:pPr>
      <w:jc w:val="center"/>
    </w:pPr>
  </w:style>
  <w:style w:type="character" w:customStyle="1" w:styleId="a4">
    <w:name w:val="記 (文字)"/>
    <w:basedOn w:val="a0"/>
    <w:link w:val="a3"/>
    <w:uiPriority w:val="99"/>
    <w:rsid w:val="00C336F5"/>
    <w:rPr>
      <w:rFonts w:ascii="ＭＳ ゴシック" w:eastAsia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C336F5"/>
    <w:pPr>
      <w:jc w:val="right"/>
    </w:pPr>
  </w:style>
  <w:style w:type="character" w:customStyle="1" w:styleId="a6">
    <w:name w:val="結語 (文字)"/>
    <w:basedOn w:val="a0"/>
    <w:link w:val="a5"/>
    <w:uiPriority w:val="99"/>
    <w:rsid w:val="00C336F5"/>
    <w:rPr>
      <w:rFonts w:ascii="ＭＳ ゴシック" w:eastAsia="ＭＳ ゴシック"/>
      <w:sz w:val="24"/>
    </w:rPr>
  </w:style>
  <w:style w:type="table" w:styleId="a7">
    <w:name w:val="Table Grid"/>
    <w:basedOn w:val="a1"/>
    <w:uiPriority w:val="39"/>
    <w:rsid w:val="00C3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7</cp:revision>
  <cp:lastPrinted>2021-03-25T07:50:00Z</cp:lastPrinted>
  <dcterms:created xsi:type="dcterms:W3CDTF">2020-02-06T05:09:00Z</dcterms:created>
  <dcterms:modified xsi:type="dcterms:W3CDTF">2021-03-25T07:51:00Z</dcterms:modified>
</cp:coreProperties>
</file>